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2D709" w14:textId="77777777" w:rsidR="007F4C32" w:rsidRDefault="007F4C32" w:rsidP="00E40268">
      <w:pPr>
        <w:spacing w:after="160" w:line="259" w:lineRule="auto"/>
        <w:rPr>
          <w:rFonts w:ascii="Century" w:hAnsi="Century"/>
          <w:b/>
          <w:sz w:val="28"/>
          <w:lang w:val="en-US"/>
        </w:rPr>
      </w:pPr>
    </w:p>
    <w:p w14:paraId="0AB65AC0" w14:textId="3B693E96" w:rsidR="007F4C32" w:rsidRDefault="007F4C32" w:rsidP="00E40268">
      <w:pPr>
        <w:spacing w:after="160" w:line="259" w:lineRule="auto"/>
        <w:rPr>
          <w:rFonts w:ascii="Century" w:hAnsi="Century"/>
          <w:b/>
          <w:sz w:val="28"/>
          <w:lang w:val="en-US"/>
        </w:rPr>
      </w:pPr>
      <w:r>
        <w:rPr>
          <w:rFonts w:ascii="Century" w:hAnsi="Century"/>
          <w:b/>
          <w:sz w:val="28"/>
          <w:lang w:val="en-US"/>
        </w:rPr>
        <w:t>Date: 19</w:t>
      </w:r>
      <w:r w:rsidRPr="007F4C32">
        <w:rPr>
          <w:rFonts w:ascii="Century" w:hAnsi="Century"/>
          <w:b/>
          <w:sz w:val="28"/>
          <w:vertAlign w:val="superscript"/>
          <w:lang w:val="en-US"/>
        </w:rPr>
        <w:t>th</w:t>
      </w:r>
      <w:r>
        <w:rPr>
          <w:rFonts w:ascii="Century" w:hAnsi="Century"/>
          <w:b/>
          <w:sz w:val="28"/>
          <w:lang w:val="en-US"/>
        </w:rPr>
        <w:t xml:space="preserve"> September 2019</w:t>
      </w:r>
      <w:r>
        <w:rPr>
          <w:rFonts w:ascii="Century" w:hAnsi="Century"/>
          <w:b/>
          <w:sz w:val="28"/>
          <w:lang w:val="en-US"/>
        </w:rPr>
        <w:tab/>
      </w:r>
      <w:r>
        <w:rPr>
          <w:rFonts w:ascii="Century" w:hAnsi="Century"/>
          <w:b/>
          <w:sz w:val="28"/>
          <w:lang w:val="en-US"/>
        </w:rPr>
        <w:tab/>
        <w:t xml:space="preserve">Venue: </w:t>
      </w:r>
      <w:proofErr w:type="spellStart"/>
      <w:r>
        <w:rPr>
          <w:rFonts w:ascii="Century" w:hAnsi="Century"/>
          <w:b/>
          <w:sz w:val="28"/>
          <w:lang w:val="en-US"/>
        </w:rPr>
        <w:t>Industriens</w:t>
      </w:r>
      <w:proofErr w:type="spellEnd"/>
      <w:r>
        <w:rPr>
          <w:rFonts w:ascii="Century" w:hAnsi="Century"/>
          <w:b/>
          <w:sz w:val="28"/>
          <w:lang w:val="en-US"/>
        </w:rPr>
        <w:t xml:space="preserve"> Hus</w:t>
      </w:r>
    </w:p>
    <w:p w14:paraId="10863E0E" w14:textId="3979A4DC" w:rsidR="00E40268" w:rsidRPr="007755FE" w:rsidRDefault="00E40268" w:rsidP="00E40268">
      <w:pPr>
        <w:spacing w:after="160" w:line="259" w:lineRule="auto"/>
        <w:rPr>
          <w:rFonts w:ascii="Century" w:hAnsi="Century"/>
          <w:b/>
          <w:sz w:val="28"/>
          <w:lang w:val="en-GB"/>
        </w:rPr>
      </w:pPr>
      <w:proofErr w:type="spellStart"/>
      <w:r w:rsidRPr="007755FE">
        <w:rPr>
          <w:rFonts w:ascii="Century" w:hAnsi="Century"/>
          <w:b/>
          <w:sz w:val="28"/>
          <w:lang w:val="en-US"/>
        </w:rPr>
        <w:t>Programme</w:t>
      </w:r>
      <w:proofErr w:type="spellEnd"/>
    </w:p>
    <w:p w14:paraId="090756FC" w14:textId="52BFFD0A" w:rsidR="00E40268" w:rsidRPr="00E40268" w:rsidRDefault="00E40268" w:rsidP="002416D4">
      <w:pPr>
        <w:ind w:left="1300" w:hanging="1300"/>
        <w:rPr>
          <w:rFonts w:ascii="Century" w:hAnsi="Century"/>
          <w:b/>
          <w:sz w:val="22"/>
          <w:lang w:val="en-GB"/>
        </w:rPr>
      </w:pPr>
      <w:r w:rsidRPr="00E40268">
        <w:rPr>
          <w:rFonts w:ascii="Century" w:hAnsi="Century"/>
          <w:b/>
          <w:sz w:val="22"/>
          <w:lang w:val="en-US"/>
        </w:rPr>
        <w:t>0</w:t>
      </w:r>
      <w:r w:rsidR="00271916">
        <w:rPr>
          <w:rFonts w:ascii="Century" w:hAnsi="Century"/>
          <w:b/>
          <w:sz w:val="22"/>
          <w:lang w:val="en-US"/>
        </w:rPr>
        <w:t>9</w:t>
      </w:r>
      <w:r w:rsidRPr="00E40268">
        <w:rPr>
          <w:rFonts w:ascii="Century" w:hAnsi="Century"/>
          <w:b/>
          <w:sz w:val="22"/>
          <w:lang w:val="en-US"/>
        </w:rPr>
        <w:t>:</w:t>
      </w:r>
      <w:r w:rsidR="00271916">
        <w:rPr>
          <w:rFonts w:ascii="Century" w:hAnsi="Century"/>
          <w:b/>
          <w:sz w:val="22"/>
          <w:lang w:val="en-US"/>
        </w:rPr>
        <w:t>45</w:t>
      </w:r>
      <w:r w:rsidRPr="00E40268">
        <w:rPr>
          <w:rFonts w:ascii="Century" w:hAnsi="Century"/>
          <w:sz w:val="22"/>
          <w:lang w:val="en-US"/>
        </w:rPr>
        <w:tab/>
      </w:r>
      <w:r w:rsidRPr="00E40268">
        <w:rPr>
          <w:rFonts w:ascii="Century" w:hAnsi="Century"/>
          <w:bCs/>
          <w:sz w:val="22"/>
          <w:lang w:val="en-GB"/>
        </w:rPr>
        <w:t>Welcome by</w:t>
      </w:r>
      <w:r w:rsidRPr="00E40268">
        <w:rPr>
          <w:rFonts w:ascii="Century" w:hAnsi="Century"/>
          <w:b/>
          <w:sz w:val="22"/>
          <w:lang w:val="en-GB"/>
        </w:rPr>
        <w:t xml:space="preserve"> Troels Ranis </w:t>
      </w:r>
      <w:r w:rsidRPr="00E40268">
        <w:rPr>
          <w:rFonts w:ascii="Century" w:hAnsi="Century"/>
          <w:bCs/>
          <w:sz w:val="22"/>
          <w:lang w:val="en-GB"/>
        </w:rPr>
        <w:t xml:space="preserve">CEO, DI Energy </w:t>
      </w:r>
      <w:r w:rsidR="002416D4">
        <w:rPr>
          <w:rFonts w:ascii="Century" w:hAnsi="Century"/>
          <w:bCs/>
          <w:sz w:val="22"/>
          <w:lang w:val="en-GB"/>
        </w:rPr>
        <w:t xml:space="preserve">and </w:t>
      </w:r>
      <w:r w:rsidR="002416D4" w:rsidRPr="001234E3">
        <w:rPr>
          <w:rFonts w:ascii="Century" w:hAnsi="Century"/>
          <w:b/>
          <w:sz w:val="22"/>
          <w:lang w:val="en-GB"/>
        </w:rPr>
        <w:t xml:space="preserve">Hans </w:t>
      </w:r>
      <w:proofErr w:type="spellStart"/>
      <w:r w:rsidR="002416D4" w:rsidRPr="001234E3">
        <w:rPr>
          <w:rFonts w:ascii="Century" w:hAnsi="Century"/>
          <w:b/>
          <w:sz w:val="22"/>
          <w:lang w:val="en-GB"/>
        </w:rPr>
        <w:t>Jørgen</w:t>
      </w:r>
      <w:proofErr w:type="spellEnd"/>
      <w:r w:rsidR="002416D4" w:rsidRPr="001234E3">
        <w:rPr>
          <w:rFonts w:ascii="Century" w:hAnsi="Century"/>
          <w:b/>
          <w:sz w:val="22"/>
          <w:lang w:val="en-GB"/>
        </w:rPr>
        <w:t xml:space="preserve"> Koch</w:t>
      </w:r>
      <w:r w:rsidR="002416D4">
        <w:rPr>
          <w:rFonts w:ascii="Century" w:hAnsi="Century"/>
          <w:bCs/>
          <w:sz w:val="22"/>
          <w:lang w:val="en-GB"/>
        </w:rPr>
        <w:t xml:space="preserve">, CEO Nordic Energy Research </w:t>
      </w:r>
    </w:p>
    <w:p w14:paraId="79A0C85A" w14:textId="77777777" w:rsidR="00E40268" w:rsidRPr="00E40268" w:rsidRDefault="00E40268" w:rsidP="00E40268">
      <w:pPr>
        <w:ind w:firstLine="1304"/>
        <w:rPr>
          <w:rFonts w:ascii="Century" w:hAnsi="Century"/>
          <w:i/>
          <w:sz w:val="22"/>
          <w:lang w:val="en-US"/>
        </w:rPr>
      </w:pPr>
      <w:r w:rsidRPr="00E40268">
        <w:rPr>
          <w:rFonts w:ascii="Century" w:hAnsi="Century"/>
          <w:i/>
          <w:sz w:val="22"/>
          <w:lang w:val="en-US"/>
        </w:rPr>
        <w:t xml:space="preserve">Moderator </w:t>
      </w:r>
      <w:r w:rsidRPr="00E40268">
        <w:rPr>
          <w:rFonts w:ascii="Century" w:hAnsi="Century"/>
          <w:b/>
          <w:i/>
          <w:sz w:val="22"/>
          <w:lang w:val="en-US"/>
        </w:rPr>
        <w:t>Bo Diczfalusy</w:t>
      </w:r>
      <w:r w:rsidRPr="00E40268">
        <w:rPr>
          <w:rFonts w:ascii="Century" w:hAnsi="Century"/>
          <w:i/>
          <w:sz w:val="22"/>
          <w:lang w:val="en-US"/>
        </w:rPr>
        <w:t>, Senior Adviser, Nordic Energy Research</w:t>
      </w:r>
    </w:p>
    <w:p w14:paraId="2833177D" w14:textId="77777777" w:rsidR="00E40268" w:rsidRPr="00E40268" w:rsidRDefault="00E40268" w:rsidP="00E40268">
      <w:pPr>
        <w:rPr>
          <w:rFonts w:ascii="Century" w:hAnsi="Century"/>
          <w:b/>
          <w:sz w:val="22"/>
          <w:lang w:val="en-GB"/>
        </w:rPr>
      </w:pPr>
      <w:r w:rsidRPr="00E40268">
        <w:rPr>
          <w:rFonts w:ascii="Century" w:hAnsi="Century"/>
          <w:b/>
          <w:sz w:val="22"/>
          <w:lang w:val="en-GB"/>
        </w:rPr>
        <w:t xml:space="preserve">10:05 </w:t>
      </w:r>
      <w:r w:rsidRPr="00E40268">
        <w:rPr>
          <w:rFonts w:ascii="Century" w:hAnsi="Century"/>
          <w:b/>
          <w:sz w:val="22"/>
          <w:lang w:val="en-GB"/>
        </w:rPr>
        <w:tab/>
        <w:t>Keynotes</w:t>
      </w:r>
    </w:p>
    <w:p w14:paraId="4A90D185" w14:textId="513210E6" w:rsidR="00A658BC" w:rsidRPr="00A658BC" w:rsidRDefault="00A658BC" w:rsidP="00A658BC">
      <w:pPr>
        <w:pStyle w:val="ListParagraph"/>
        <w:numPr>
          <w:ilvl w:val="0"/>
          <w:numId w:val="1"/>
        </w:numPr>
        <w:rPr>
          <w:rFonts w:ascii="Century" w:eastAsia="Times New Roman" w:hAnsi="Century" w:cs="Times New Roman"/>
          <w:sz w:val="24"/>
          <w:szCs w:val="24"/>
          <w:lang w:val="en-US" w:eastAsia="en-GB"/>
        </w:rPr>
      </w:pPr>
      <w:r w:rsidRPr="00A658BC">
        <w:rPr>
          <w:rFonts w:ascii="Century" w:hAnsi="Century"/>
          <w:lang w:val="en-GB"/>
        </w:rPr>
        <w:t xml:space="preserve">“The role of Energy Storage in the European Energy Transition”, </w:t>
      </w:r>
      <w:proofErr w:type="spellStart"/>
      <w:r w:rsidRPr="00A658BC">
        <w:rPr>
          <w:rFonts w:ascii="Century" w:eastAsia="Times New Roman" w:hAnsi="Century" w:cs="Calibri"/>
          <w:b/>
          <w:bCs/>
          <w:lang w:val="en-US" w:eastAsia="en-GB"/>
        </w:rPr>
        <w:t>Mr</w:t>
      </w:r>
      <w:proofErr w:type="spellEnd"/>
      <w:r w:rsidRPr="00A658BC">
        <w:rPr>
          <w:rFonts w:ascii="Century" w:eastAsia="Times New Roman" w:hAnsi="Century" w:cs="Calibri"/>
          <w:lang w:val="en-US" w:eastAsia="en-GB"/>
        </w:rPr>
        <w:t xml:space="preserve"> </w:t>
      </w:r>
      <w:r w:rsidRPr="00A658BC">
        <w:rPr>
          <w:rFonts w:ascii="Century" w:eastAsia="Times New Roman" w:hAnsi="Century" w:cs="Calibri"/>
          <w:b/>
          <w:bCs/>
          <w:lang w:val="en-US" w:eastAsia="en-GB"/>
        </w:rPr>
        <w:t xml:space="preserve">Mark van </w:t>
      </w:r>
      <w:proofErr w:type="spellStart"/>
      <w:r w:rsidRPr="00A658BC">
        <w:rPr>
          <w:rFonts w:ascii="Century" w:eastAsia="Times New Roman" w:hAnsi="Century" w:cs="Calibri"/>
          <w:b/>
          <w:bCs/>
          <w:lang w:val="en-US" w:eastAsia="en-GB"/>
        </w:rPr>
        <w:t>Stiphout</w:t>
      </w:r>
      <w:proofErr w:type="spellEnd"/>
      <w:r w:rsidRPr="00A658BC">
        <w:rPr>
          <w:rFonts w:ascii="Century" w:eastAsia="Times New Roman" w:hAnsi="Century" w:cs="Calibri"/>
          <w:lang w:val="en-US" w:eastAsia="en-GB"/>
        </w:rPr>
        <w:t>, Deputy Head of Unit C2</w:t>
      </w:r>
      <w:r w:rsidRPr="00A658BC">
        <w:rPr>
          <w:rFonts w:ascii="Century" w:eastAsia="Times New Roman" w:hAnsi="Century" w:cs="Times New Roman"/>
          <w:sz w:val="24"/>
          <w:szCs w:val="24"/>
          <w:lang w:val="en-US" w:eastAsia="en-GB"/>
        </w:rPr>
        <w:t xml:space="preserve"> </w:t>
      </w:r>
      <w:r w:rsidRPr="00A658BC">
        <w:rPr>
          <w:rFonts w:ascii="Century" w:hAnsi="Century"/>
          <w:lang w:val="en-GB"/>
        </w:rPr>
        <w:t xml:space="preserve">European Commission </w:t>
      </w:r>
    </w:p>
    <w:p w14:paraId="12984909" w14:textId="6356D0BC" w:rsidR="00E40268" w:rsidRPr="00A658BC" w:rsidRDefault="00A658BC" w:rsidP="00A658BC">
      <w:pPr>
        <w:pStyle w:val="ListParagraph"/>
        <w:numPr>
          <w:ilvl w:val="0"/>
          <w:numId w:val="1"/>
        </w:numPr>
        <w:rPr>
          <w:rFonts w:ascii="Century" w:hAnsi="Century"/>
          <w:lang w:val="en-US"/>
        </w:rPr>
      </w:pPr>
      <w:r w:rsidRPr="00A658BC">
        <w:rPr>
          <w:rFonts w:ascii="Century" w:hAnsi="Century"/>
          <w:lang w:val="en-GB"/>
        </w:rPr>
        <w:t xml:space="preserve">“The Future of Hydrogen”. </w:t>
      </w:r>
      <w:r w:rsidRPr="00A658BC">
        <w:rPr>
          <w:rFonts w:ascii="Century" w:hAnsi="Century"/>
          <w:b/>
          <w:bCs/>
          <w:lang w:val="en-GB"/>
        </w:rPr>
        <w:t xml:space="preserve">Dr Uwe </w:t>
      </w:r>
      <w:proofErr w:type="spellStart"/>
      <w:r w:rsidRPr="00A658BC">
        <w:rPr>
          <w:rFonts w:ascii="Century" w:hAnsi="Century"/>
          <w:b/>
          <w:bCs/>
          <w:lang w:val="en-GB"/>
        </w:rPr>
        <w:t>Remme</w:t>
      </w:r>
      <w:proofErr w:type="spellEnd"/>
      <w:r w:rsidRPr="00A658BC">
        <w:rPr>
          <w:rFonts w:ascii="Century" w:hAnsi="Century"/>
          <w:lang w:val="en-GB"/>
        </w:rPr>
        <w:t xml:space="preserve">, </w:t>
      </w:r>
      <w:r w:rsidRPr="00A658BC">
        <w:rPr>
          <w:rFonts w:ascii="Century" w:hAnsi="Century" w:cs="Arial"/>
          <w:sz w:val="21"/>
          <w:szCs w:val="21"/>
          <w:shd w:val="clear" w:color="auto" w:fill="FFFFFF"/>
          <w:lang w:val="en-US"/>
        </w:rPr>
        <w:t xml:space="preserve">Energy </w:t>
      </w:r>
      <w:proofErr w:type="spellStart"/>
      <w:r w:rsidRPr="00A658BC">
        <w:rPr>
          <w:rFonts w:ascii="Century" w:hAnsi="Century" w:cs="Arial"/>
          <w:sz w:val="21"/>
          <w:szCs w:val="21"/>
          <w:shd w:val="clear" w:color="auto" w:fill="FFFFFF"/>
          <w:lang w:val="en-US"/>
        </w:rPr>
        <w:t>Modeller</w:t>
      </w:r>
      <w:proofErr w:type="spellEnd"/>
      <w:r w:rsidRPr="00A658BC">
        <w:rPr>
          <w:rFonts w:ascii="Century" w:hAnsi="Century" w:cs="Arial"/>
          <w:sz w:val="21"/>
          <w:szCs w:val="21"/>
          <w:shd w:val="clear" w:color="auto" w:fill="FFFFFF"/>
          <w:lang w:val="en-US"/>
        </w:rPr>
        <w:t xml:space="preserve">, Energy Technology Policy Division, </w:t>
      </w:r>
      <w:r w:rsidR="00E40268" w:rsidRPr="00A658BC">
        <w:rPr>
          <w:rFonts w:ascii="Century" w:hAnsi="Century"/>
          <w:lang w:val="en-GB"/>
        </w:rPr>
        <w:t>I</w:t>
      </w:r>
      <w:r w:rsidR="00117E54" w:rsidRPr="00A658BC">
        <w:rPr>
          <w:rFonts w:ascii="Century" w:hAnsi="Century"/>
          <w:lang w:val="en-GB"/>
        </w:rPr>
        <w:t>nternational Energy Agency</w:t>
      </w:r>
      <w:r w:rsidR="00E40268" w:rsidRPr="00A658BC">
        <w:rPr>
          <w:rFonts w:ascii="Century" w:hAnsi="Century"/>
          <w:lang w:val="en-GB"/>
        </w:rPr>
        <w:t xml:space="preserve"> </w:t>
      </w:r>
    </w:p>
    <w:p w14:paraId="77368FCB" w14:textId="77777777" w:rsidR="00E40268" w:rsidRPr="00A658BC" w:rsidRDefault="00E40268" w:rsidP="00E40268">
      <w:pPr>
        <w:rPr>
          <w:rFonts w:ascii="Century" w:hAnsi="Century"/>
          <w:b/>
          <w:color w:val="000000" w:themeColor="text1"/>
          <w:sz w:val="22"/>
          <w:lang w:val="en-GB"/>
        </w:rPr>
      </w:pPr>
    </w:p>
    <w:p w14:paraId="0337616D" w14:textId="0A83B15C" w:rsidR="00E40268" w:rsidRPr="00E40268" w:rsidRDefault="00E40268" w:rsidP="00E40268">
      <w:pPr>
        <w:ind w:left="1304" w:hanging="1304"/>
        <w:rPr>
          <w:rFonts w:ascii="Century" w:hAnsi="Century"/>
          <w:i/>
          <w:sz w:val="22"/>
          <w:lang w:val="en-GB"/>
        </w:rPr>
      </w:pPr>
      <w:r w:rsidRPr="00E40268">
        <w:rPr>
          <w:rFonts w:ascii="Century" w:hAnsi="Century"/>
          <w:b/>
          <w:sz w:val="22"/>
          <w:lang w:val="en-GB"/>
        </w:rPr>
        <w:t xml:space="preserve">10:45 </w:t>
      </w:r>
      <w:r w:rsidRPr="00E40268">
        <w:rPr>
          <w:rFonts w:ascii="Century" w:hAnsi="Century"/>
          <w:b/>
          <w:sz w:val="22"/>
          <w:lang w:val="en-GB"/>
        </w:rPr>
        <w:tab/>
        <w:t xml:space="preserve">Country session - </w:t>
      </w:r>
      <w:r w:rsidRPr="00E40268">
        <w:rPr>
          <w:rFonts w:ascii="Century" w:hAnsi="Century"/>
          <w:sz w:val="22"/>
          <w:lang w:val="en-GB"/>
        </w:rPr>
        <w:t>Nordic perspectives on storage technologies.</w:t>
      </w:r>
      <w:r w:rsidRPr="00E40268">
        <w:rPr>
          <w:rFonts w:ascii="Century" w:hAnsi="Century"/>
          <w:i/>
          <w:sz w:val="22"/>
          <w:lang w:val="en-GB"/>
        </w:rPr>
        <w:t xml:space="preserve"> </w:t>
      </w:r>
      <w:r w:rsidR="00F67EA1">
        <w:rPr>
          <w:rFonts w:ascii="Century" w:hAnsi="Century"/>
          <w:i/>
          <w:sz w:val="22"/>
          <w:lang w:val="en-GB"/>
        </w:rPr>
        <w:t xml:space="preserve">Representatives </w:t>
      </w:r>
      <w:r w:rsidRPr="00E40268">
        <w:rPr>
          <w:rFonts w:ascii="Century" w:hAnsi="Century"/>
          <w:i/>
          <w:sz w:val="22"/>
          <w:lang w:val="en-GB"/>
        </w:rPr>
        <w:t>from each country present their view</w:t>
      </w:r>
      <w:r w:rsidR="00F67EA1">
        <w:rPr>
          <w:rFonts w:ascii="Century" w:hAnsi="Century"/>
          <w:i/>
          <w:sz w:val="22"/>
          <w:lang w:val="en-GB"/>
        </w:rPr>
        <w:t>s</w:t>
      </w:r>
      <w:r w:rsidRPr="00E40268">
        <w:rPr>
          <w:rFonts w:ascii="Century" w:hAnsi="Century"/>
          <w:i/>
          <w:sz w:val="22"/>
          <w:lang w:val="en-GB"/>
        </w:rPr>
        <w:t xml:space="preserve"> on the current and future role of hydrogen and other storage technologies.</w:t>
      </w:r>
    </w:p>
    <w:p w14:paraId="7EA13DAE" w14:textId="3E2B9AEE" w:rsidR="00106FCC" w:rsidRDefault="00E40268" w:rsidP="00106FCC">
      <w:pPr>
        <w:pStyle w:val="ListParagraph"/>
        <w:numPr>
          <w:ilvl w:val="0"/>
          <w:numId w:val="2"/>
        </w:numPr>
        <w:rPr>
          <w:rFonts w:ascii="Century" w:hAnsi="Century"/>
          <w:lang w:val="en-US"/>
        </w:rPr>
      </w:pPr>
      <w:r w:rsidRPr="00106FCC">
        <w:rPr>
          <w:rFonts w:ascii="Century" w:hAnsi="Century"/>
          <w:lang w:val="en-US"/>
        </w:rPr>
        <w:t xml:space="preserve">Norway: </w:t>
      </w:r>
      <w:proofErr w:type="spellStart"/>
      <w:r w:rsidR="00106FCC" w:rsidRPr="00106FCC">
        <w:rPr>
          <w:rFonts w:ascii="Century" w:hAnsi="Century"/>
          <w:b/>
          <w:lang w:val="en-US"/>
        </w:rPr>
        <w:t>Sveinung</w:t>
      </w:r>
      <w:proofErr w:type="spellEnd"/>
      <w:r w:rsidR="00106FCC" w:rsidRPr="00106FCC">
        <w:rPr>
          <w:rFonts w:ascii="Century" w:hAnsi="Century"/>
          <w:b/>
          <w:lang w:val="en-US"/>
        </w:rPr>
        <w:t xml:space="preserve"> </w:t>
      </w:r>
      <w:proofErr w:type="spellStart"/>
      <w:r w:rsidR="00106FCC" w:rsidRPr="00106FCC">
        <w:rPr>
          <w:rFonts w:ascii="Century" w:hAnsi="Century"/>
          <w:b/>
          <w:lang w:val="en-US"/>
        </w:rPr>
        <w:t>Rotevatn</w:t>
      </w:r>
      <w:proofErr w:type="spellEnd"/>
      <w:r w:rsidRPr="00106FCC">
        <w:rPr>
          <w:rFonts w:ascii="Century" w:hAnsi="Century"/>
          <w:b/>
          <w:lang w:val="en-US"/>
        </w:rPr>
        <w:t xml:space="preserve"> </w:t>
      </w:r>
      <w:r w:rsidRPr="00106FCC">
        <w:rPr>
          <w:rFonts w:ascii="Century" w:hAnsi="Century"/>
          <w:lang w:val="en-US"/>
        </w:rPr>
        <w:t xml:space="preserve">State Secretary, </w:t>
      </w:r>
      <w:r w:rsidR="00106FCC" w:rsidRPr="00106FCC">
        <w:rPr>
          <w:rFonts w:ascii="Century" w:hAnsi="Century"/>
          <w:lang w:val="en-US"/>
        </w:rPr>
        <w:t>Ministry of Climate and Environment Norway</w:t>
      </w:r>
    </w:p>
    <w:p w14:paraId="1BBD44F3" w14:textId="77777777" w:rsidR="001224B1" w:rsidRPr="00E40268" w:rsidRDefault="001224B1" w:rsidP="001224B1">
      <w:pPr>
        <w:pStyle w:val="ListParagraph"/>
        <w:numPr>
          <w:ilvl w:val="0"/>
          <w:numId w:val="2"/>
        </w:numPr>
        <w:rPr>
          <w:rFonts w:ascii="Century" w:hAnsi="Century"/>
        </w:rPr>
      </w:pPr>
      <w:proofErr w:type="spellStart"/>
      <w:r>
        <w:rPr>
          <w:rFonts w:ascii="Century" w:hAnsi="Century"/>
        </w:rPr>
        <w:t>Sweden</w:t>
      </w:r>
      <w:proofErr w:type="spellEnd"/>
      <w:r>
        <w:rPr>
          <w:rFonts w:ascii="Century" w:hAnsi="Century"/>
        </w:rPr>
        <w:t xml:space="preserve">: </w:t>
      </w:r>
      <w:r w:rsidRPr="001224B1">
        <w:rPr>
          <w:rFonts w:ascii="Century" w:hAnsi="Century"/>
          <w:b/>
          <w:bCs/>
        </w:rPr>
        <w:t xml:space="preserve">Tomas </w:t>
      </w:r>
      <w:proofErr w:type="spellStart"/>
      <w:r w:rsidRPr="001224B1">
        <w:rPr>
          <w:rFonts w:ascii="Century" w:hAnsi="Century"/>
          <w:b/>
          <w:bCs/>
        </w:rPr>
        <w:t>Kåberger</w:t>
      </w:r>
      <w:proofErr w:type="spellEnd"/>
      <w:r>
        <w:rPr>
          <w:rFonts w:ascii="Century" w:hAnsi="Century"/>
        </w:rPr>
        <w:t xml:space="preserve">, </w:t>
      </w:r>
      <w:proofErr w:type="spellStart"/>
      <w:r>
        <w:rPr>
          <w:rFonts w:ascii="Century" w:hAnsi="Century"/>
        </w:rPr>
        <w:t>InnoEnergy</w:t>
      </w:r>
      <w:proofErr w:type="spellEnd"/>
      <w:r w:rsidRPr="00E40268">
        <w:rPr>
          <w:rFonts w:ascii="Century" w:hAnsi="Century"/>
          <w:lang w:val="en-GB"/>
        </w:rPr>
        <w:t xml:space="preserve"> </w:t>
      </w:r>
    </w:p>
    <w:p w14:paraId="05CDB36F" w14:textId="77777777" w:rsidR="00E40268" w:rsidRPr="001B61AA" w:rsidRDefault="003575D6" w:rsidP="00E40268">
      <w:pPr>
        <w:pStyle w:val="ListParagraph"/>
        <w:numPr>
          <w:ilvl w:val="0"/>
          <w:numId w:val="2"/>
        </w:numPr>
        <w:rPr>
          <w:rFonts w:ascii="Century" w:hAnsi="Century"/>
          <w:lang w:val="en-US"/>
        </w:rPr>
      </w:pPr>
      <w:r w:rsidRPr="003575D6">
        <w:rPr>
          <w:rFonts w:ascii="Century" w:hAnsi="Century" w:cs="Arial"/>
          <w:shd w:val="clear" w:color="auto" w:fill="FFFFFF"/>
          <w:lang w:val="en-US"/>
        </w:rPr>
        <w:t>Finland:</w:t>
      </w:r>
      <w:r>
        <w:rPr>
          <w:rFonts w:ascii="Century" w:hAnsi="Century" w:cs="Arial"/>
          <w:b/>
          <w:shd w:val="clear" w:color="auto" w:fill="FFFFFF"/>
          <w:lang w:val="en-US"/>
        </w:rPr>
        <w:t xml:space="preserve"> </w:t>
      </w:r>
      <w:r w:rsidR="004716B3">
        <w:rPr>
          <w:rFonts w:ascii="Century" w:hAnsi="Century" w:cs="Arial"/>
          <w:b/>
          <w:shd w:val="clear" w:color="auto" w:fill="FFFFFF"/>
          <w:lang w:val="en-US"/>
        </w:rPr>
        <w:t xml:space="preserve">Timo </w:t>
      </w:r>
      <w:proofErr w:type="spellStart"/>
      <w:r w:rsidR="004716B3">
        <w:rPr>
          <w:rFonts w:ascii="Century" w:hAnsi="Century" w:cs="Arial"/>
          <w:b/>
          <w:shd w:val="clear" w:color="auto" w:fill="FFFFFF"/>
          <w:lang w:val="en-US"/>
        </w:rPr>
        <w:t>Ritonummi</w:t>
      </w:r>
      <w:proofErr w:type="spellEnd"/>
      <w:r w:rsidR="004716B3">
        <w:rPr>
          <w:rFonts w:ascii="Century" w:hAnsi="Century" w:cs="Arial"/>
          <w:b/>
          <w:shd w:val="clear" w:color="auto" w:fill="FFFFFF"/>
          <w:lang w:val="en-US"/>
        </w:rPr>
        <w:t xml:space="preserve">, </w:t>
      </w:r>
      <w:r w:rsidR="004716B3">
        <w:rPr>
          <w:rFonts w:ascii="Century" w:hAnsi="Century" w:cs="Arial"/>
          <w:bCs/>
          <w:shd w:val="clear" w:color="auto" w:fill="FFFFFF"/>
          <w:lang w:val="en-US"/>
        </w:rPr>
        <w:t>Ministry of Economic Affairs and Employment</w:t>
      </w:r>
    </w:p>
    <w:p w14:paraId="471D0186" w14:textId="77777777" w:rsidR="000934F6" w:rsidRDefault="000934F6" w:rsidP="00E40268">
      <w:pPr>
        <w:rPr>
          <w:rFonts w:ascii="Century" w:hAnsi="Century"/>
          <w:b/>
          <w:i/>
          <w:sz w:val="22"/>
          <w:lang w:val="en-GB"/>
        </w:rPr>
      </w:pPr>
    </w:p>
    <w:p w14:paraId="3ED05C74" w14:textId="74B88FFF" w:rsidR="00E40268" w:rsidRPr="00E40268" w:rsidRDefault="00E40268" w:rsidP="00E40268">
      <w:pPr>
        <w:rPr>
          <w:rFonts w:ascii="Century" w:hAnsi="Century"/>
          <w:b/>
          <w:i/>
          <w:sz w:val="22"/>
          <w:lang w:val="en-GB"/>
        </w:rPr>
      </w:pPr>
      <w:r w:rsidRPr="00E40268">
        <w:rPr>
          <w:rFonts w:ascii="Century" w:hAnsi="Century"/>
          <w:b/>
          <w:i/>
          <w:sz w:val="22"/>
          <w:lang w:val="en-GB"/>
        </w:rPr>
        <w:t>11:</w:t>
      </w:r>
      <w:r w:rsidR="002416D4">
        <w:rPr>
          <w:rFonts w:ascii="Century" w:hAnsi="Century"/>
          <w:b/>
          <w:i/>
          <w:sz w:val="22"/>
          <w:lang w:val="en-GB"/>
        </w:rPr>
        <w:t>30</w:t>
      </w:r>
      <w:r w:rsidRPr="00E40268">
        <w:rPr>
          <w:rFonts w:ascii="Century" w:hAnsi="Century"/>
          <w:b/>
          <w:i/>
          <w:sz w:val="22"/>
          <w:lang w:val="en-GB"/>
        </w:rPr>
        <w:tab/>
      </w:r>
      <w:r w:rsidRPr="00E40268">
        <w:rPr>
          <w:rFonts w:ascii="Century" w:hAnsi="Century"/>
          <w:b/>
          <w:sz w:val="22"/>
          <w:lang w:val="en-GB"/>
        </w:rPr>
        <w:t>Lunch and informal networking</w:t>
      </w:r>
    </w:p>
    <w:p w14:paraId="5A77A1C2" w14:textId="62FBBC7A" w:rsidR="00E40268" w:rsidRPr="00E40268" w:rsidRDefault="00E40268" w:rsidP="00E40268">
      <w:pPr>
        <w:ind w:left="1304" w:hanging="1304"/>
        <w:rPr>
          <w:rFonts w:ascii="Century" w:hAnsi="Century"/>
          <w:sz w:val="22"/>
          <w:lang w:val="en-GB"/>
        </w:rPr>
      </w:pPr>
      <w:r w:rsidRPr="00E40268">
        <w:rPr>
          <w:rFonts w:ascii="Century" w:hAnsi="Century"/>
          <w:b/>
          <w:sz w:val="22"/>
          <w:lang w:val="en-GB"/>
        </w:rPr>
        <w:t>12:</w:t>
      </w:r>
      <w:r w:rsidR="002416D4">
        <w:rPr>
          <w:rFonts w:ascii="Century" w:hAnsi="Century"/>
          <w:b/>
          <w:sz w:val="22"/>
          <w:lang w:val="en-GB"/>
        </w:rPr>
        <w:t>30</w:t>
      </w:r>
      <w:r w:rsidRPr="00E40268">
        <w:rPr>
          <w:rFonts w:ascii="Century" w:hAnsi="Century"/>
          <w:b/>
          <w:sz w:val="22"/>
          <w:lang w:val="en-GB"/>
        </w:rPr>
        <w:t xml:space="preserve"> </w:t>
      </w:r>
      <w:r w:rsidRPr="00E40268">
        <w:rPr>
          <w:rFonts w:ascii="Century" w:hAnsi="Century"/>
          <w:b/>
          <w:sz w:val="22"/>
          <w:lang w:val="en-GB"/>
        </w:rPr>
        <w:tab/>
        <w:t xml:space="preserve">Policy session - </w:t>
      </w:r>
      <w:r w:rsidRPr="00E40268">
        <w:rPr>
          <w:rFonts w:ascii="Century" w:hAnsi="Century"/>
          <w:i/>
          <w:sz w:val="22"/>
          <w:lang w:val="en-GB"/>
        </w:rPr>
        <w:t>This session will provide an overview of the current state and pace of the energy transition. How are Europe and the Nordic region progressing? What role can hydrogen and other storage technologies play in decarbonising various sectors?</w:t>
      </w:r>
    </w:p>
    <w:p w14:paraId="3A858497" w14:textId="63DAA45C" w:rsidR="00E40268" w:rsidRDefault="00E40268" w:rsidP="00E40268">
      <w:pPr>
        <w:pStyle w:val="ListParagraph"/>
        <w:numPr>
          <w:ilvl w:val="0"/>
          <w:numId w:val="2"/>
        </w:numPr>
        <w:rPr>
          <w:rFonts w:ascii="Century" w:hAnsi="Century"/>
          <w:lang w:val="en-GB"/>
        </w:rPr>
      </w:pPr>
      <w:r w:rsidRPr="00E40268">
        <w:rPr>
          <w:rFonts w:ascii="Century" w:hAnsi="Century"/>
          <w:lang w:val="en-GB"/>
        </w:rPr>
        <w:t xml:space="preserve">Norway: </w:t>
      </w:r>
      <w:r w:rsidRPr="00E40268">
        <w:rPr>
          <w:rFonts w:ascii="Century" w:hAnsi="Century"/>
          <w:b/>
          <w:lang w:val="en-GB"/>
        </w:rPr>
        <w:t>Steffen Møller-Holst</w:t>
      </w:r>
      <w:r w:rsidRPr="00E40268">
        <w:rPr>
          <w:rFonts w:ascii="Century" w:hAnsi="Century"/>
          <w:lang w:val="en-GB"/>
        </w:rPr>
        <w:t xml:space="preserve">, SINTEF Industry, Sustainable Energy Technology </w:t>
      </w:r>
    </w:p>
    <w:p w14:paraId="2F3C6B06" w14:textId="77777777" w:rsidR="00E40268" w:rsidRPr="00E40268" w:rsidRDefault="00E40268" w:rsidP="00E40268">
      <w:pPr>
        <w:pStyle w:val="ListParagraph"/>
        <w:numPr>
          <w:ilvl w:val="0"/>
          <w:numId w:val="2"/>
        </w:numPr>
        <w:rPr>
          <w:rFonts w:ascii="Century" w:hAnsi="Century"/>
        </w:rPr>
      </w:pPr>
      <w:bookmarkStart w:id="0" w:name="_Hlk17707877"/>
      <w:bookmarkStart w:id="1" w:name="_GoBack"/>
      <w:bookmarkEnd w:id="1"/>
      <w:proofErr w:type="spellStart"/>
      <w:r w:rsidRPr="00E40268">
        <w:rPr>
          <w:rFonts w:ascii="Century" w:hAnsi="Century"/>
        </w:rPr>
        <w:t>Sweden</w:t>
      </w:r>
      <w:proofErr w:type="spellEnd"/>
      <w:r w:rsidRPr="00E40268">
        <w:rPr>
          <w:rFonts w:ascii="Century" w:hAnsi="Century"/>
        </w:rPr>
        <w:t xml:space="preserve">: </w:t>
      </w:r>
      <w:r w:rsidR="003F66F9" w:rsidRPr="002416D4">
        <w:rPr>
          <w:rFonts w:ascii="Century" w:hAnsi="Century"/>
          <w:b/>
          <w:bCs/>
        </w:rPr>
        <w:t>Anders Lundell,</w:t>
      </w:r>
      <w:r w:rsidR="003F66F9" w:rsidRPr="002416D4">
        <w:rPr>
          <w:rFonts w:ascii="Century" w:hAnsi="Century"/>
        </w:rPr>
        <w:t xml:space="preserve"> Sandviken Kommune</w:t>
      </w:r>
    </w:p>
    <w:p w14:paraId="3BF5BE01" w14:textId="07842C9A" w:rsidR="001224B1" w:rsidRDefault="00E40268" w:rsidP="00E40268">
      <w:pPr>
        <w:pStyle w:val="ListParagraph"/>
        <w:numPr>
          <w:ilvl w:val="0"/>
          <w:numId w:val="2"/>
        </w:numPr>
        <w:rPr>
          <w:rFonts w:ascii="Century" w:hAnsi="Century"/>
        </w:rPr>
      </w:pPr>
      <w:r w:rsidRPr="00E40268">
        <w:rPr>
          <w:rFonts w:ascii="Century" w:hAnsi="Century"/>
        </w:rPr>
        <w:t xml:space="preserve">Finland: </w:t>
      </w:r>
      <w:r w:rsidRPr="00E40268">
        <w:rPr>
          <w:rFonts w:ascii="Century" w:hAnsi="Century"/>
          <w:b/>
        </w:rPr>
        <w:t xml:space="preserve">Pia </w:t>
      </w:r>
      <w:proofErr w:type="spellStart"/>
      <w:r w:rsidRPr="00E40268">
        <w:rPr>
          <w:rFonts w:ascii="Century" w:hAnsi="Century"/>
          <w:b/>
        </w:rPr>
        <w:t>Salokoski</w:t>
      </w:r>
      <w:proofErr w:type="spellEnd"/>
      <w:r w:rsidRPr="00E40268">
        <w:rPr>
          <w:rFonts w:ascii="Century" w:hAnsi="Century"/>
        </w:rPr>
        <w:t>, Smart Energy</w:t>
      </w:r>
      <w:r w:rsidR="001224B1">
        <w:rPr>
          <w:rFonts w:ascii="Century" w:hAnsi="Century"/>
        </w:rPr>
        <w:t xml:space="preserve">, </w:t>
      </w:r>
      <w:r w:rsidR="001224B1" w:rsidRPr="00E40268">
        <w:rPr>
          <w:rFonts w:ascii="Century" w:hAnsi="Century"/>
        </w:rPr>
        <w:t>Business Finland</w:t>
      </w:r>
    </w:p>
    <w:bookmarkEnd w:id="0"/>
    <w:p w14:paraId="6BF11B24" w14:textId="77777777" w:rsidR="00E40268" w:rsidRPr="00E40268" w:rsidRDefault="00E40268" w:rsidP="00E40268">
      <w:pPr>
        <w:rPr>
          <w:rFonts w:ascii="Century" w:hAnsi="Century"/>
          <w:sz w:val="22"/>
        </w:rPr>
      </w:pPr>
    </w:p>
    <w:p w14:paraId="1BAB1304" w14:textId="6E7A7D84" w:rsidR="000934F6" w:rsidRDefault="000934F6" w:rsidP="00E40268">
      <w:pPr>
        <w:ind w:left="1304"/>
        <w:rPr>
          <w:rFonts w:ascii="Century" w:hAnsi="Century"/>
          <w:sz w:val="22"/>
          <w:lang w:val="en-US"/>
        </w:rPr>
      </w:pPr>
    </w:p>
    <w:p w14:paraId="6C2E320D" w14:textId="77777777" w:rsidR="002416D4" w:rsidRDefault="002416D4" w:rsidP="00E40268">
      <w:pPr>
        <w:ind w:left="1304"/>
        <w:rPr>
          <w:rFonts w:ascii="Century" w:hAnsi="Century"/>
          <w:sz w:val="22"/>
          <w:lang w:val="en-US"/>
        </w:rPr>
      </w:pPr>
    </w:p>
    <w:p w14:paraId="0D053954" w14:textId="77777777" w:rsidR="00E40268" w:rsidRPr="00E40268" w:rsidRDefault="00E40268" w:rsidP="00E40268">
      <w:pPr>
        <w:ind w:left="1304"/>
        <w:rPr>
          <w:rFonts w:ascii="Century" w:hAnsi="Century"/>
          <w:sz w:val="22"/>
          <w:lang w:val="en-US"/>
        </w:rPr>
      </w:pPr>
      <w:r w:rsidRPr="00E40268">
        <w:rPr>
          <w:rFonts w:ascii="Century" w:hAnsi="Century"/>
          <w:sz w:val="22"/>
          <w:lang w:val="en-US"/>
        </w:rPr>
        <w:t>Topics covered:</w:t>
      </w:r>
    </w:p>
    <w:p w14:paraId="1C74F9D3" w14:textId="77777777" w:rsidR="00E40268" w:rsidRPr="00E40268" w:rsidRDefault="00E40268" w:rsidP="00E40268">
      <w:pPr>
        <w:pStyle w:val="ListParagraph"/>
        <w:numPr>
          <w:ilvl w:val="4"/>
          <w:numId w:val="3"/>
        </w:numPr>
        <w:rPr>
          <w:rFonts w:ascii="Century" w:hAnsi="Century"/>
          <w:lang w:val="en-US"/>
        </w:rPr>
      </w:pPr>
      <w:r w:rsidRPr="00E40268">
        <w:rPr>
          <w:rFonts w:ascii="Century" w:hAnsi="Century"/>
          <w:lang w:val="en-GB"/>
        </w:rPr>
        <w:t>Why do we need hydrogen and power to x? The nexus of energy, climate and industry development.</w:t>
      </w:r>
    </w:p>
    <w:p w14:paraId="4EA0D0DE" w14:textId="77777777" w:rsidR="00E40268" w:rsidRPr="00E40268" w:rsidRDefault="00E40268" w:rsidP="00E40268">
      <w:pPr>
        <w:pStyle w:val="ListParagraph"/>
        <w:numPr>
          <w:ilvl w:val="4"/>
          <w:numId w:val="3"/>
        </w:numPr>
        <w:rPr>
          <w:rFonts w:ascii="Century" w:hAnsi="Century"/>
          <w:lang w:val="en-US"/>
        </w:rPr>
      </w:pPr>
      <w:r w:rsidRPr="00E40268">
        <w:rPr>
          <w:rFonts w:ascii="Century" w:hAnsi="Century"/>
          <w:lang w:val="en-GB"/>
        </w:rPr>
        <w:t>Technology update. Mature technologies ready to scale.</w:t>
      </w:r>
    </w:p>
    <w:p w14:paraId="0A79BDDA" w14:textId="77777777" w:rsidR="00E40268" w:rsidRPr="00E40268" w:rsidRDefault="00E40268" w:rsidP="00E40268">
      <w:pPr>
        <w:pStyle w:val="ListParagraph"/>
        <w:numPr>
          <w:ilvl w:val="4"/>
          <w:numId w:val="4"/>
        </w:numPr>
        <w:rPr>
          <w:rFonts w:ascii="Century" w:hAnsi="Century"/>
          <w:lang w:val="en-GB"/>
        </w:rPr>
      </w:pPr>
      <w:r w:rsidRPr="00E40268">
        <w:rPr>
          <w:rFonts w:ascii="Century" w:hAnsi="Century"/>
          <w:lang w:val="en-GB"/>
        </w:rPr>
        <w:t>Emerging value chains and markets in the Nordic region.</w:t>
      </w:r>
    </w:p>
    <w:p w14:paraId="7B750891" w14:textId="77777777" w:rsidR="00E40268" w:rsidRPr="00E40268" w:rsidRDefault="00E40268" w:rsidP="00E40268">
      <w:pPr>
        <w:pStyle w:val="ListParagraph"/>
        <w:ind w:left="1984"/>
        <w:rPr>
          <w:rFonts w:ascii="Century" w:hAnsi="Century"/>
          <w:lang w:val="en-GB"/>
        </w:rPr>
      </w:pPr>
    </w:p>
    <w:p w14:paraId="53D6A19A" w14:textId="7593302E" w:rsidR="00E40268" w:rsidRPr="00C11D5D" w:rsidRDefault="00E40268" w:rsidP="00E40268">
      <w:pPr>
        <w:rPr>
          <w:rFonts w:ascii="Century" w:hAnsi="Century"/>
          <w:b/>
          <w:sz w:val="22"/>
          <w:lang w:val="en-GB"/>
        </w:rPr>
      </w:pPr>
      <w:r w:rsidRPr="00E40268">
        <w:rPr>
          <w:rFonts w:ascii="Century" w:hAnsi="Century"/>
          <w:b/>
          <w:sz w:val="22"/>
          <w:lang w:val="en-GB"/>
        </w:rPr>
        <w:t>13:</w:t>
      </w:r>
      <w:r w:rsidR="002416D4">
        <w:rPr>
          <w:rFonts w:ascii="Century" w:hAnsi="Century"/>
          <w:b/>
          <w:sz w:val="22"/>
          <w:lang w:val="en-GB"/>
        </w:rPr>
        <w:t>20</w:t>
      </w:r>
      <w:r w:rsidRPr="00E40268">
        <w:rPr>
          <w:rFonts w:ascii="Century" w:hAnsi="Century"/>
          <w:b/>
          <w:sz w:val="22"/>
          <w:lang w:val="en-GB"/>
        </w:rPr>
        <w:t xml:space="preserve"> </w:t>
      </w:r>
      <w:r w:rsidRPr="00E40268">
        <w:rPr>
          <w:rFonts w:ascii="Century" w:hAnsi="Century"/>
          <w:b/>
          <w:sz w:val="22"/>
          <w:lang w:val="en-GB"/>
        </w:rPr>
        <w:tab/>
        <w:t>Business</w:t>
      </w:r>
      <w:r w:rsidRPr="00E40268">
        <w:rPr>
          <w:rFonts w:ascii="Century" w:hAnsi="Century"/>
          <w:sz w:val="22"/>
          <w:lang w:val="en-GB"/>
        </w:rPr>
        <w:t xml:space="preserve"> </w:t>
      </w:r>
      <w:r w:rsidRPr="00E40268">
        <w:rPr>
          <w:rFonts w:ascii="Century" w:hAnsi="Century"/>
          <w:b/>
          <w:sz w:val="22"/>
          <w:lang w:val="en-GB"/>
        </w:rPr>
        <w:t xml:space="preserve">session I </w:t>
      </w:r>
      <w:r w:rsidR="00C11D5D">
        <w:rPr>
          <w:rFonts w:ascii="Century" w:hAnsi="Century"/>
          <w:b/>
          <w:sz w:val="22"/>
          <w:lang w:val="en-GB"/>
        </w:rPr>
        <w:t>–</w:t>
      </w:r>
      <w:r w:rsidRPr="00E40268">
        <w:rPr>
          <w:rFonts w:ascii="Century" w:hAnsi="Century"/>
          <w:b/>
          <w:sz w:val="22"/>
          <w:lang w:val="en-GB"/>
        </w:rPr>
        <w:t xml:space="preserve"> </w:t>
      </w:r>
      <w:r w:rsidR="00C11D5D">
        <w:rPr>
          <w:rFonts w:ascii="Century" w:hAnsi="Century"/>
          <w:b/>
          <w:sz w:val="22"/>
          <w:lang w:val="en-GB"/>
        </w:rPr>
        <w:t xml:space="preserve">Production </w:t>
      </w:r>
      <w:r w:rsidRPr="00E40268">
        <w:rPr>
          <w:rFonts w:ascii="Century" w:hAnsi="Century"/>
          <w:sz w:val="22"/>
          <w:lang w:val="en-GB"/>
        </w:rPr>
        <w:t>Current opportunities and bottlenecks.</w:t>
      </w:r>
    </w:p>
    <w:p w14:paraId="6C0285C2" w14:textId="77777777" w:rsidR="00E40268" w:rsidRPr="00E40268" w:rsidRDefault="00E40268" w:rsidP="00E40268">
      <w:pPr>
        <w:ind w:left="1304" w:firstLine="1"/>
        <w:rPr>
          <w:rFonts w:ascii="Century" w:hAnsi="Century"/>
          <w:i/>
          <w:sz w:val="22"/>
          <w:lang w:val="en-GB"/>
        </w:rPr>
      </w:pPr>
      <w:r w:rsidRPr="00E40268">
        <w:rPr>
          <w:rFonts w:ascii="Century" w:hAnsi="Century"/>
          <w:i/>
          <w:sz w:val="22"/>
          <w:lang w:val="en-GB"/>
        </w:rPr>
        <w:t>Business leaders from various sectors present their activities in the field of hydrogen and other storage technologies, their view on near-term business opportunities in the Nordic region and Europe and provide feedback to policymakers on existing bottlenecks.</w:t>
      </w:r>
    </w:p>
    <w:p w14:paraId="37D24423" w14:textId="470893F2" w:rsidR="00E40268" w:rsidRPr="00E40268" w:rsidRDefault="00E40268" w:rsidP="00E40268">
      <w:pPr>
        <w:pStyle w:val="ListParagraph"/>
        <w:numPr>
          <w:ilvl w:val="0"/>
          <w:numId w:val="5"/>
        </w:numPr>
        <w:ind w:left="1440"/>
        <w:rPr>
          <w:rFonts w:ascii="Century" w:hAnsi="Century"/>
          <w:lang w:val="en-US"/>
        </w:rPr>
      </w:pPr>
      <w:r w:rsidRPr="00E40268">
        <w:rPr>
          <w:rFonts w:ascii="Century" w:hAnsi="Century"/>
          <w:lang w:val="en-US"/>
        </w:rPr>
        <w:t>Ammonia production from</w:t>
      </w:r>
      <w:r w:rsidRPr="00E40268">
        <w:rPr>
          <w:rFonts w:ascii="Century" w:hAnsi="Century"/>
          <w:b/>
          <w:lang w:val="en-US"/>
        </w:rPr>
        <w:t xml:space="preserve"> </w:t>
      </w:r>
      <w:r w:rsidRPr="001B61AA">
        <w:rPr>
          <w:rFonts w:ascii="Century" w:hAnsi="Century"/>
          <w:bCs/>
          <w:lang w:val="en-US"/>
        </w:rPr>
        <w:t>w</w:t>
      </w:r>
      <w:r w:rsidRPr="00E40268">
        <w:rPr>
          <w:rFonts w:ascii="Century" w:hAnsi="Century"/>
          <w:lang w:val="en-US"/>
        </w:rPr>
        <w:t xml:space="preserve">ind power: </w:t>
      </w:r>
      <w:r w:rsidRPr="00E40268">
        <w:rPr>
          <w:rFonts w:ascii="Century" w:hAnsi="Century"/>
          <w:b/>
          <w:lang w:val="en-US"/>
        </w:rPr>
        <w:t xml:space="preserve">Kasper </w:t>
      </w:r>
      <w:proofErr w:type="spellStart"/>
      <w:r w:rsidRPr="00E40268">
        <w:rPr>
          <w:rFonts w:ascii="Century" w:hAnsi="Century"/>
          <w:b/>
          <w:lang w:val="en-US"/>
        </w:rPr>
        <w:t>Roed</w:t>
      </w:r>
      <w:proofErr w:type="spellEnd"/>
      <w:r w:rsidRPr="00E40268">
        <w:rPr>
          <w:rFonts w:ascii="Century" w:hAnsi="Century"/>
          <w:b/>
          <w:lang w:val="en-US"/>
        </w:rPr>
        <w:t xml:space="preserve"> Jensen</w:t>
      </w:r>
      <w:r w:rsidRPr="00E40268">
        <w:rPr>
          <w:rFonts w:ascii="Century" w:hAnsi="Century"/>
          <w:lang w:val="en-US"/>
        </w:rPr>
        <w:t>, Vestas</w:t>
      </w:r>
    </w:p>
    <w:p w14:paraId="188CB27B" w14:textId="35764E73" w:rsidR="00E40268" w:rsidRPr="00E40268" w:rsidRDefault="00E40268" w:rsidP="00E40268">
      <w:pPr>
        <w:pStyle w:val="ListParagraph"/>
        <w:numPr>
          <w:ilvl w:val="0"/>
          <w:numId w:val="5"/>
        </w:numPr>
        <w:ind w:left="1440"/>
        <w:rPr>
          <w:rFonts w:ascii="Century" w:hAnsi="Century"/>
          <w:lang w:val="en-GB"/>
        </w:rPr>
      </w:pPr>
      <w:r w:rsidRPr="00E40268">
        <w:rPr>
          <w:rFonts w:ascii="Century" w:hAnsi="Century"/>
          <w:lang w:val="en-GB"/>
        </w:rPr>
        <w:t xml:space="preserve">Hydrogen production: </w:t>
      </w:r>
      <w:r w:rsidRPr="00E40268">
        <w:rPr>
          <w:rFonts w:ascii="Century" w:hAnsi="Century"/>
          <w:b/>
          <w:lang w:val="en-GB"/>
        </w:rPr>
        <w:t xml:space="preserve">Steinar </w:t>
      </w:r>
      <w:proofErr w:type="spellStart"/>
      <w:r w:rsidRPr="00E40268">
        <w:rPr>
          <w:rFonts w:ascii="Century" w:hAnsi="Century"/>
          <w:b/>
          <w:lang w:val="en-GB"/>
        </w:rPr>
        <w:t>Eikaas</w:t>
      </w:r>
      <w:proofErr w:type="spellEnd"/>
      <w:r w:rsidRPr="00E40268">
        <w:rPr>
          <w:rFonts w:ascii="Century" w:hAnsi="Century"/>
          <w:lang w:val="en-GB"/>
        </w:rPr>
        <w:t xml:space="preserve">, </w:t>
      </w:r>
      <w:proofErr w:type="spellStart"/>
      <w:r w:rsidRPr="00E40268">
        <w:rPr>
          <w:rFonts w:ascii="Century" w:hAnsi="Century"/>
          <w:lang w:val="en-GB"/>
        </w:rPr>
        <w:t>Equinor</w:t>
      </w:r>
      <w:proofErr w:type="spellEnd"/>
      <w:r w:rsidR="001F0E77">
        <w:rPr>
          <w:rFonts w:ascii="Century" w:hAnsi="Century"/>
          <w:lang w:val="en-GB"/>
        </w:rPr>
        <w:t xml:space="preserve"> </w:t>
      </w:r>
    </w:p>
    <w:p w14:paraId="68A7E243" w14:textId="3AA78708" w:rsidR="00E40268" w:rsidRDefault="00E40268" w:rsidP="00E40268">
      <w:pPr>
        <w:pStyle w:val="ListParagraph"/>
        <w:numPr>
          <w:ilvl w:val="0"/>
          <w:numId w:val="5"/>
        </w:numPr>
        <w:ind w:left="1440"/>
        <w:rPr>
          <w:rFonts w:ascii="Century" w:hAnsi="Century"/>
        </w:rPr>
      </w:pPr>
      <w:r w:rsidRPr="001224B1">
        <w:rPr>
          <w:rFonts w:ascii="Century" w:hAnsi="Century"/>
        </w:rPr>
        <w:t xml:space="preserve">Hydrogen </w:t>
      </w:r>
      <w:proofErr w:type="spellStart"/>
      <w:r w:rsidRPr="001224B1">
        <w:rPr>
          <w:rFonts w:ascii="Century" w:hAnsi="Century"/>
        </w:rPr>
        <w:t>production</w:t>
      </w:r>
      <w:proofErr w:type="spellEnd"/>
      <w:r w:rsidRPr="001224B1">
        <w:rPr>
          <w:rFonts w:ascii="Century" w:hAnsi="Century"/>
        </w:rPr>
        <w:t>:</w:t>
      </w:r>
      <w:r w:rsidR="001224B1" w:rsidRPr="001224B1">
        <w:rPr>
          <w:rFonts w:ascii="Century" w:hAnsi="Century"/>
          <w:b/>
        </w:rPr>
        <w:t xml:space="preserve"> </w:t>
      </w:r>
      <w:r w:rsidR="00C46E4C">
        <w:rPr>
          <w:rFonts w:ascii="Century" w:hAnsi="Century"/>
          <w:b/>
        </w:rPr>
        <w:t>Bjørn Simonsen</w:t>
      </w:r>
      <w:r w:rsidRPr="001224B1">
        <w:rPr>
          <w:rFonts w:ascii="Century" w:hAnsi="Century"/>
        </w:rPr>
        <w:t xml:space="preserve">, </w:t>
      </w:r>
      <w:proofErr w:type="spellStart"/>
      <w:r w:rsidRPr="001224B1">
        <w:rPr>
          <w:rFonts w:ascii="Century" w:hAnsi="Century"/>
        </w:rPr>
        <w:t>Nel</w:t>
      </w:r>
      <w:proofErr w:type="spellEnd"/>
      <w:r w:rsidRPr="001224B1">
        <w:rPr>
          <w:rFonts w:ascii="Century" w:hAnsi="Century"/>
        </w:rPr>
        <w:t xml:space="preserve"> Hydrogen</w:t>
      </w:r>
    </w:p>
    <w:p w14:paraId="6DDF0CD1" w14:textId="42666BF4" w:rsidR="00365004" w:rsidRPr="00EB40F1" w:rsidRDefault="00EB40F1" w:rsidP="00E40268">
      <w:pPr>
        <w:pStyle w:val="ListParagraph"/>
        <w:numPr>
          <w:ilvl w:val="0"/>
          <w:numId w:val="5"/>
        </w:numPr>
        <w:ind w:left="1440"/>
        <w:rPr>
          <w:rFonts w:ascii="Century" w:hAnsi="Century"/>
          <w:lang w:val="en-US"/>
        </w:rPr>
      </w:pPr>
      <w:r w:rsidRPr="00EB40F1">
        <w:rPr>
          <w:rFonts w:ascii="Century" w:hAnsi="Century"/>
          <w:lang w:val="en-US"/>
        </w:rPr>
        <w:t xml:space="preserve">Regulatory Affairs: </w:t>
      </w:r>
      <w:proofErr w:type="spellStart"/>
      <w:r>
        <w:rPr>
          <w:rFonts w:ascii="Century" w:hAnsi="Century"/>
          <w:b/>
          <w:bCs/>
          <w:lang w:val="en-US"/>
        </w:rPr>
        <w:t>Lykke</w:t>
      </w:r>
      <w:proofErr w:type="spellEnd"/>
      <w:r>
        <w:rPr>
          <w:rFonts w:ascii="Century" w:hAnsi="Century"/>
          <w:b/>
          <w:bCs/>
          <w:lang w:val="en-US"/>
        </w:rPr>
        <w:t xml:space="preserve"> </w:t>
      </w:r>
      <w:proofErr w:type="spellStart"/>
      <w:r>
        <w:rPr>
          <w:rFonts w:ascii="Century" w:hAnsi="Century"/>
          <w:b/>
          <w:bCs/>
          <w:lang w:val="en-US"/>
        </w:rPr>
        <w:t>Mulvad</w:t>
      </w:r>
      <w:proofErr w:type="spellEnd"/>
      <w:r>
        <w:rPr>
          <w:rFonts w:ascii="Century" w:hAnsi="Century"/>
          <w:b/>
          <w:bCs/>
          <w:lang w:val="en-US"/>
        </w:rPr>
        <w:t xml:space="preserve"> Jeppesen, </w:t>
      </w:r>
      <w:proofErr w:type="spellStart"/>
      <w:r w:rsidR="00C11D5D" w:rsidRPr="00EB40F1">
        <w:rPr>
          <w:rFonts w:ascii="Century" w:hAnsi="Century"/>
          <w:lang w:val="en-US"/>
        </w:rPr>
        <w:t>Ørsted</w:t>
      </w:r>
      <w:proofErr w:type="spellEnd"/>
    </w:p>
    <w:p w14:paraId="160923D0" w14:textId="77777777" w:rsidR="00E40268" w:rsidRPr="00EB40F1" w:rsidRDefault="00E40268" w:rsidP="00E40268">
      <w:pPr>
        <w:rPr>
          <w:rFonts w:ascii="Century" w:hAnsi="Century"/>
          <w:sz w:val="22"/>
          <w:lang w:val="en-US"/>
        </w:rPr>
      </w:pPr>
    </w:p>
    <w:p w14:paraId="77AFAC37" w14:textId="7CECF0DD" w:rsidR="00E40268" w:rsidRPr="00E40268" w:rsidRDefault="00E40268" w:rsidP="00E40268">
      <w:pPr>
        <w:rPr>
          <w:rFonts w:ascii="Century" w:hAnsi="Century"/>
          <w:sz w:val="22"/>
          <w:lang w:val="en-GB"/>
        </w:rPr>
      </w:pPr>
      <w:r w:rsidRPr="00E40268">
        <w:rPr>
          <w:rFonts w:ascii="Century" w:hAnsi="Century"/>
          <w:b/>
          <w:sz w:val="22"/>
          <w:lang w:val="en-GB"/>
        </w:rPr>
        <w:t>14:</w:t>
      </w:r>
      <w:r w:rsidR="002416D4">
        <w:rPr>
          <w:rFonts w:ascii="Century" w:hAnsi="Century"/>
          <w:b/>
          <w:sz w:val="22"/>
          <w:lang w:val="en-GB"/>
        </w:rPr>
        <w:t>10</w:t>
      </w:r>
      <w:r w:rsidRPr="00E40268">
        <w:rPr>
          <w:rFonts w:ascii="Century" w:hAnsi="Century"/>
          <w:sz w:val="22"/>
          <w:lang w:val="en-GB"/>
        </w:rPr>
        <w:tab/>
      </w:r>
      <w:r w:rsidRPr="00E40268">
        <w:rPr>
          <w:rFonts w:ascii="Century" w:hAnsi="Century"/>
          <w:b/>
          <w:sz w:val="22"/>
          <w:lang w:val="en-GB"/>
        </w:rPr>
        <w:t>Short Break</w:t>
      </w:r>
    </w:p>
    <w:p w14:paraId="296EA907" w14:textId="7AF989CA" w:rsidR="00E40268" w:rsidRPr="00E40268" w:rsidRDefault="00E40268" w:rsidP="00E40268">
      <w:pPr>
        <w:ind w:left="1304" w:hanging="1304"/>
        <w:rPr>
          <w:rFonts w:ascii="Century" w:hAnsi="Century"/>
          <w:sz w:val="22"/>
          <w:lang w:val="en-GB"/>
        </w:rPr>
      </w:pPr>
      <w:r w:rsidRPr="00E40268">
        <w:rPr>
          <w:rFonts w:ascii="Century" w:hAnsi="Century"/>
          <w:b/>
          <w:sz w:val="22"/>
          <w:lang w:val="en-GB"/>
        </w:rPr>
        <w:t>14:</w:t>
      </w:r>
      <w:r w:rsidR="002416D4">
        <w:rPr>
          <w:rFonts w:ascii="Century" w:hAnsi="Century"/>
          <w:b/>
          <w:sz w:val="22"/>
          <w:lang w:val="en-GB"/>
        </w:rPr>
        <w:t>30</w:t>
      </w:r>
      <w:r w:rsidRPr="00E40268">
        <w:rPr>
          <w:rFonts w:ascii="Century" w:hAnsi="Century"/>
          <w:b/>
          <w:sz w:val="22"/>
          <w:lang w:val="en-GB"/>
        </w:rPr>
        <w:t xml:space="preserve"> </w:t>
      </w:r>
      <w:r w:rsidRPr="00E40268">
        <w:rPr>
          <w:rFonts w:ascii="Century" w:hAnsi="Century"/>
          <w:b/>
          <w:sz w:val="22"/>
          <w:lang w:val="en-GB"/>
        </w:rPr>
        <w:tab/>
        <w:t>Business</w:t>
      </w:r>
      <w:r w:rsidRPr="00E40268">
        <w:rPr>
          <w:rFonts w:ascii="Century" w:hAnsi="Century"/>
          <w:sz w:val="22"/>
          <w:lang w:val="en-GB"/>
        </w:rPr>
        <w:t xml:space="preserve"> </w:t>
      </w:r>
      <w:r w:rsidRPr="00E40268">
        <w:rPr>
          <w:rFonts w:ascii="Century" w:hAnsi="Century"/>
          <w:b/>
          <w:sz w:val="22"/>
          <w:lang w:val="en-GB"/>
        </w:rPr>
        <w:t>session II –Usage</w:t>
      </w:r>
      <w:r w:rsidR="00C11D5D">
        <w:rPr>
          <w:rFonts w:ascii="Century" w:hAnsi="Century"/>
          <w:b/>
          <w:sz w:val="22"/>
          <w:lang w:val="en-GB"/>
        </w:rPr>
        <w:t xml:space="preserve"> </w:t>
      </w:r>
      <w:r w:rsidRPr="00E40268">
        <w:rPr>
          <w:rFonts w:ascii="Century" w:hAnsi="Century"/>
          <w:sz w:val="22"/>
          <w:lang w:val="en-GB"/>
        </w:rPr>
        <w:t>Current opportunities and bottlenecks.</w:t>
      </w:r>
    </w:p>
    <w:p w14:paraId="2E461F09" w14:textId="016456EF" w:rsidR="002416D4" w:rsidRDefault="00092C17" w:rsidP="002416D4">
      <w:pPr>
        <w:pStyle w:val="ListParagraph"/>
        <w:numPr>
          <w:ilvl w:val="0"/>
          <w:numId w:val="5"/>
        </w:numPr>
        <w:ind w:left="1664"/>
        <w:rPr>
          <w:rFonts w:ascii="Century" w:hAnsi="Century"/>
          <w:lang w:val="da-DK"/>
        </w:rPr>
      </w:pPr>
      <w:r>
        <w:rPr>
          <w:rFonts w:ascii="Century" w:hAnsi="Century"/>
          <w:lang w:val="da-DK"/>
        </w:rPr>
        <w:t>Energy storage</w:t>
      </w:r>
      <w:r w:rsidR="00E40268" w:rsidRPr="002416D4">
        <w:rPr>
          <w:rFonts w:ascii="Century" w:hAnsi="Century"/>
          <w:lang w:val="da-DK"/>
        </w:rPr>
        <w:t xml:space="preserve">: </w:t>
      </w:r>
      <w:r w:rsidR="00E40268" w:rsidRPr="002416D4">
        <w:rPr>
          <w:rFonts w:ascii="Century" w:hAnsi="Century"/>
          <w:b/>
          <w:lang w:val="da-DK"/>
        </w:rPr>
        <w:t>Claus Møller</w:t>
      </w:r>
      <w:r w:rsidR="00E40268" w:rsidRPr="002416D4">
        <w:rPr>
          <w:rFonts w:ascii="Century" w:hAnsi="Century"/>
          <w:lang w:val="da-DK"/>
        </w:rPr>
        <w:t xml:space="preserve">, Siemens Denmark </w:t>
      </w:r>
    </w:p>
    <w:p w14:paraId="76C4B99C" w14:textId="77777777" w:rsidR="00365004" w:rsidRPr="00365004" w:rsidRDefault="002416D4" w:rsidP="00365004">
      <w:pPr>
        <w:pStyle w:val="ListParagraph"/>
        <w:numPr>
          <w:ilvl w:val="0"/>
          <w:numId w:val="5"/>
        </w:numPr>
        <w:ind w:left="1664"/>
        <w:rPr>
          <w:rFonts w:ascii="Century" w:hAnsi="Century"/>
          <w:lang w:val="da-DK"/>
        </w:rPr>
      </w:pPr>
      <w:r w:rsidRPr="002416D4">
        <w:rPr>
          <w:rFonts w:ascii="Century" w:hAnsi="Century"/>
          <w:lang w:val="da-DK"/>
        </w:rPr>
        <w:t>Hydrogen:</w:t>
      </w:r>
      <w:r w:rsidRPr="002416D4">
        <w:rPr>
          <w:rFonts w:ascii="Century" w:hAnsi="Century" w:cs="Arial"/>
          <w:color w:val="403B35"/>
          <w:bdr w:val="none" w:sz="0" w:space="0" w:color="auto" w:frame="1"/>
        </w:rPr>
        <w:t xml:space="preserve"> </w:t>
      </w:r>
      <w:proofErr w:type="spellStart"/>
      <w:r w:rsidRPr="001234E3">
        <w:rPr>
          <w:rFonts w:ascii="Century" w:hAnsi="Century" w:cs="Arial"/>
          <w:b/>
          <w:bCs/>
          <w:bdr w:val="none" w:sz="0" w:space="0" w:color="auto" w:frame="1"/>
        </w:rPr>
        <w:t>Tejs</w:t>
      </w:r>
      <w:proofErr w:type="spellEnd"/>
      <w:r w:rsidRPr="001234E3">
        <w:rPr>
          <w:rFonts w:ascii="Century" w:hAnsi="Century" w:cs="Arial"/>
          <w:b/>
          <w:bCs/>
          <w:bdr w:val="none" w:sz="0" w:space="0" w:color="auto" w:frame="1"/>
        </w:rPr>
        <w:t xml:space="preserve"> Laustsen Jensen</w:t>
      </w:r>
      <w:r>
        <w:rPr>
          <w:rFonts w:ascii="Century" w:hAnsi="Century" w:cs="Arial"/>
          <w:color w:val="403B35"/>
          <w:bdr w:val="none" w:sz="0" w:space="0" w:color="auto" w:frame="1"/>
        </w:rPr>
        <w:t xml:space="preserve">, Hydrogen </w:t>
      </w:r>
      <w:proofErr w:type="spellStart"/>
      <w:r>
        <w:rPr>
          <w:rFonts w:ascii="Century" w:hAnsi="Century" w:cs="Arial"/>
          <w:color w:val="403B35"/>
          <w:bdr w:val="none" w:sz="0" w:space="0" w:color="auto" w:frame="1"/>
        </w:rPr>
        <w:t>Denmark</w:t>
      </w:r>
      <w:proofErr w:type="spellEnd"/>
      <w:r w:rsidRPr="002416D4">
        <w:rPr>
          <w:rFonts w:ascii="Century" w:hAnsi="Century"/>
        </w:rPr>
        <w:t xml:space="preserve"> </w:t>
      </w:r>
    </w:p>
    <w:p w14:paraId="38D1ABDE" w14:textId="112E825B" w:rsidR="00E40268" w:rsidRPr="002416D4" w:rsidRDefault="00E40268" w:rsidP="001F0E77">
      <w:pPr>
        <w:pStyle w:val="ListParagraph"/>
        <w:numPr>
          <w:ilvl w:val="0"/>
          <w:numId w:val="5"/>
        </w:numPr>
        <w:ind w:left="1664"/>
        <w:rPr>
          <w:rFonts w:ascii="Century" w:hAnsi="Century"/>
          <w:lang w:val="en-US"/>
        </w:rPr>
      </w:pPr>
      <w:r w:rsidRPr="002416D4">
        <w:rPr>
          <w:rFonts w:ascii="Century" w:hAnsi="Century"/>
          <w:lang w:val="en-US"/>
        </w:rPr>
        <w:t xml:space="preserve">Fuel cells on ships: </w:t>
      </w:r>
      <w:r w:rsidR="00106FCC" w:rsidRPr="002416D4">
        <w:rPr>
          <w:rFonts w:ascii="Century" w:hAnsi="Century"/>
          <w:b/>
          <w:bCs/>
          <w:lang w:val="en-US"/>
        </w:rPr>
        <w:t xml:space="preserve">Johan </w:t>
      </w:r>
      <w:proofErr w:type="spellStart"/>
      <w:r w:rsidR="00106FCC" w:rsidRPr="002416D4">
        <w:rPr>
          <w:rFonts w:ascii="Century" w:hAnsi="Century"/>
          <w:b/>
          <w:bCs/>
          <w:lang w:val="en-US"/>
        </w:rPr>
        <w:t>Burggren</w:t>
      </w:r>
      <w:proofErr w:type="spellEnd"/>
      <w:r w:rsidR="00106FCC" w:rsidRPr="002416D4">
        <w:rPr>
          <w:rFonts w:ascii="Century" w:hAnsi="Century"/>
          <w:lang w:val="en-US"/>
        </w:rPr>
        <w:t xml:space="preserve">, </w:t>
      </w:r>
      <w:proofErr w:type="spellStart"/>
      <w:r w:rsidR="00106FCC" w:rsidRPr="002416D4">
        <w:rPr>
          <w:rFonts w:ascii="Century" w:hAnsi="Century"/>
          <w:lang w:val="en-US"/>
        </w:rPr>
        <w:t>PowerCell</w:t>
      </w:r>
      <w:proofErr w:type="spellEnd"/>
      <w:r w:rsidR="00106FCC" w:rsidRPr="002416D4">
        <w:rPr>
          <w:rFonts w:ascii="Century" w:hAnsi="Century"/>
          <w:lang w:val="en-US"/>
        </w:rPr>
        <w:t xml:space="preserve"> </w:t>
      </w:r>
    </w:p>
    <w:p w14:paraId="5EBB30F9" w14:textId="77777777" w:rsidR="00106FCC" w:rsidRPr="003F66F9" w:rsidRDefault="00106FCC" w:rsidP="001F0E77">
      <w:pPr>
        <w:pStyle w:val="ListParagraph"/>
        <w:numPr>
          <w:ilvl w:val="0"/>
          <w:numId w:val="5"/>
        </w:numPr>
        <w:ind w:left="1664"/>
        <w:rPr>
          <w:rFonts w:ascii="Century" w:hAnsi="Century"/>
          <w:lang w:val="en-US"/>
        </w:rPr>
      </w:pPr>
      <w:r>
        <w:rPr>
          <w:rFonts w:ascii="Century" w:hAnsi="Century"/>
          <w:lang w:val="en-US"/>
        </w:rPr>
        <w:t xml:space="preserve">Fuel cells in aviation: </w:t>
      </w:r>
      <w:r w:rsidRPr="00106FCC">
        <w:rPr>
          <w:rFonts w:ascii="Century" w:hAnsi="Century"/>
          <w:b/>
          <w:lang w:val="en-US"/>
        </w:rPr>
        <w:t>Julian Renz</w:t>
      </w:r>
      <w:r>
        <w:rPr>
          <w:rFonts w:ascii="Century" w:hAnsi="Century"/>
          <w:b/>
          <w:lang w:val="en-US"/>
        </w:rPr>
        <w:t xml:space="preserve">, </w:t>
      </w:r>
      <w:proofErr w:type="spellStart"/>
      <w:r w:rsidRPr="00106FCC">
        <w:rPr>
          <w:rFonts w:ascii="Century" w:hAnsi="Century"/>
          <w:lang w:val="en-US"/>
        </w:rPr>
        <w:t>Zero</w:t>
      </w:r>
      <w:r>
        <w:rPr>
          <w:rFonts w:ascii="Century" w:hAnsi="Century"/>
          <w:lang w:val="en-US"/>
        </w:rPr>
        <w:t>a</w:t>
      </w:r>
      <w:r w:rsidRPr="00106FCC">
        <w:rPr>
          <w:rFonts w:ascii="Century" w:hAnsi="Century"/>
          <w:lang w:val="en-US"/>
        </w:rPr>
        <w:t>via</w:t>
      </w:r>
      <w:proofErr w:type="spellEnd"/>
    </w:p>
    <w:p w14:paraId="4E52ABAE" w14:textId="77777777" w:rsidR="001F0E77" w:rsidRPr="003F66F9" w:rsidRDefault="001F0E77" w:rsidP="001F0E77">
      <w:pPr>
        <w:pStyle w:val="ListParagraph"/>
        <w:ind w:left="1664"/>
        <w:rPr>
          <w:rFonts w:ascii="Century" w:hAnsi="Century"/>
          <w:lang w:val="en-US"/>
        </w:rPr>
      </w:pPr>
    </w:p>
    <w:p w14:paraId="54910947" w14:textId="464F2AAD" w:rsidR="00E40268" w:rsidRPr="00E40268" w:rsidRDefault="00E40268" w:rsidP="00E40268">
      <w:pPr>
        <w:ind w:left="1304" w:hanging="1304"/>
        <w:rPr>
          <w:rFonts w:ascii="Century" w:hAnsi="Century"/>
          <w:sz w:val="22"/>
          <w:lang w:val="en-US"/>
        </w:rPr>
      </w:pPr>
      <w:r w:rsidRPr="00E40268">
        <w:rPr>
          <w:rFonts w:ascii="Century" w:hAnsi="Century"/>
          <w:b/>
          <w:sz w:val="22"/>
          <w:lang w:val="en-US"/>
        </w:rPr>
        <w:t>15:</w:t>
      </w:r>
      <w:r w:rsidR="002416D4">
        <w:rPr>
          <w:rFonts w:ascii="Century" w:hAnsi="Century"/>
          <w:b/>
          <w:sz w:val="22"/>
          <w:lang w:val="en-US"/>
        </w:rPr>
        <w:t>20</w:t>
      </w:r>
      <w:r w:rsidRPr="00E40268">
        <w:rPr>
          <w:rFonts w:ascii="Century" w:hAnsi="Century"/>
          <w:sz w:val="22"/>
          <w:lang w:val="en-US"/>
        </w:rPr>
        <w:t xml:space="preserve"> </w:t>
      </w:r>
      <w:r w:rsidRPr="00E40268">
        <w:rPr>
          <w:rFonts w:ascii="Century" w:hAnsi="Century"/>
          <w:sz w:val="22"/>
          <w:lang w:val="en-US"/>
        </w:rPr>
        <w:tab/>
        <w:t xml:space="preserve">Concluding remarks by </w:t>
      </w:r>
      <w:proofErr w:type="spellStart"/>
      <w:r w:rsidRPr="00E40268">
        <w:rPr>
          <w:rFonts w:ascii="Century" w:hAnsi="Century"/>
          <w:b/>
          <w:sz w:val="22"/>
          <w:lang w:val="en-US"/>
        </w:rPr>
        <w:t>Sveinung</w:t>
      </w:r>
      <w:proofErr w:type="spellEnd"/>
      <w:r w:rsidRPr="00E40268">
        <w:rPr>
          <w:rFonts w:ascii="Century" w:hAnsi="Century"/>
          <w:b/>
          <w:sz w:val="22"/>
          <w:lang w:val="en-US"/>
        </w:rPr>
        <w:t xml:space="preserve"> </w:t>
      </w:r>
      <w:proofErr w:type="spellStart"/>
      <w:r w:rsidRPr="00E40268">
        <w:rPr>
          <w:rFonts w:ascii="Century" w:hAnsi="Century"/>
          <w:b/>
          <w:sz w:val="22"/>
          <w:lang w:val="en-US"/>
        </w:rPr>
        <w:t>Rotevatn</w:t>
      </w:r>
      <w:proofErr w:type="spellEnd"/>
      <w:r w:rsidRPr="00E40268">
        <w:rPr>
          <w:rFonts w:ascii="Century" w:hAnsi="Century"/>
          <w:sz w:val="22"/>
          <w:lang w:val="en-US"/>
        </w:rPr>
        <w:t>, State Secretary, Ministry of Climate and Environment Norway</w:t>
      </w:r>
    </w:p>
    <w:p w14:paraId="5B1DC52E" w14:textId="26D7B0C2" w:rsidR="00E40268" w:rsidRPr="00E40268" w:rsidRDefault="00E40268" w:rsidP="00DB218B">
      <w:pPr>
        <w:ind w:left="1304" w:hanging="1304"/>
        <w:rPr>
          <w:rFonts w:ascii="Century" w:hAnsi="Century"/>
          <w:sz w:val="22"/>
        </w:rPr>
      </w:pPr>
      <w:r w:rsidRPr="00E40268">
        <w:rPr>
          <w:rFonts w:ascii="Century" w:hAnsi="Century"/>
          <w:b/>
          <w:sz w:val="22"/>
          <w:lang w:val="en-US"/>
        </w:rPr>
        <w:t>1</w:t>
      </w:r>
      <w:r w:rsidR="002416D4">
        <w:rPr>
          <w:rFonts w:ascii="Century" w:hAnsi="Century"/>
          <w:b/>
          <w:sz w:val="22"/>
          <w:lang w:val="en-US"/>
        </w:rPr>
        <w:t>5</w:t>
      </w:r>
      <w:r w:rsidRPr="00E40268">
        <w:rPr>
          <w:rFonts w:ascii="Century" w:hAnsi="Century"/>
          <w:b/>
          <w:sz w:val="22"/>
          <w:lang w:val="en-US"/>
        </w:rPr>
        <w:t>:</w:t>
      </w:r>
      <w:r w:rsidR="002416D4">
        <w:rPr>
          <w:rFonts w:ascii="Century" w:hAnsi="Century"/>
          <w:b/>
          <w:sz w:val="22"/>
          <w:lang w:val="en-US"/>
        </w:rPr>
        <w:t>3</w:t>
      </w:r>
      <w:r w:rsidRPr="00E40268">
        <w:rPr>
          <w:rFonts w:ascii="Century" w:hAnsi="Century"/>
          <w:b/>
          <w:sz w:val="22"/>
          <w:lang w:val="en-US"/>
        </w:rPr>
        <w:t>0</w:t>
      </w:r>
      <w:r w:rsidRPr="00E40268">
        <w:rPr>
          <w:rFonts w:ascii="Century" w:hAnsi="Century"/>
          <w:b/>
          <w:sz w:val="22"/>
          <w:lang w:val="en-US"/>
        </w:rPr>
        <w:tab/>
      </w:r>
      <w:r w:rsidR="002416D4">
        <w:rPr>
          <w:rFonts w:ascii="Century" w:hAnsi="Century"/>
          <w:b/>
          <w:sz w:val="22"/>
          <w:lang w:val="en-US"/>
        </w:rPr>
        <w:t>Closing</w:t>
      </w:r>
    </w:p>
    <w:p w14:paraId="20224E21" w14:textId="77777777" w:rsidR="0054781C" w:rsidRPr="00E40268" w:rsidRDefault="0054781C">
      <w:pPr>
        <w:rPr>
          <w:rFonts w:ascii="Century" w:hAnsi="Century"/>
          <w:sz w:val="22"/>
        </w:rPr>
      </w:pPr>
    </w:p>
    <w:sectPr w:rsidR="0054781C" w:rsidRPr="00E40268" w:rsidSect="00183135">
      <w:headerReference w:type="default" r:id="rId10"/>
      <w:footerReference w:type="default" r:id="rId11"/>
      <w:pgSz w:w="11906" w:h="16838"/>
      <w:pgMar w:top="1701" w:right="1134" w:bottom="1701" w:left="1134" w:header="284"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854F" w14:textId="77777777" w:rsidR="00DE1190" w:rsidRDefault="00DE1190" w:rsidP="00183135">
      <w:pPr>
        <w:spacing w:after="0" w:line="240" w:lineRule="auto"/>
      </w:pPr>
      <w:r>
        <w:separator/>
      </w:r>
    </w:p>
  </w:endnote>
  <w:endnote w:type="continuationSeparator" w:id="0">
    <w:p w14:paraId="7366D784" w14:textId="77777777" w:rsidR="00DE1190" w:rsidRDefault="00DE1190" w:rsidP="0018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AB6B" w14:textId="77777777" w:rsidR="00183135" w:rsidRDefault="00183135" w:rsidP="00183135">
    <w:pPr>
      <w:pStyle w:val="Footer"/>
      <w:ind w:left="-567"/>
    </w:pPr>
    <w:r>
      <w:rPr>
        <w:noProof/>
      </w:rPr>
      <w:drawing>
        <wp:inline distT="0" distB="0" distL="0" distR="0" wp14:anchorId="68BFD765" wp14:editId="22B72578">
          <wp:extent cx="6724650" cy="66405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dich-view-on-new-energy-storage-logoer.png"/>
                  <pic:cNvPicPr/>
                </pic:nvPicPr>
                <pic:blipFill>
                  <a:blip r:embed="rId1">
                    <a:extLst>
                      <a:ext uri="{28A0092B-C50C-407E-A947-70E740481C1C}">
                        <a14:useLocalDpi xmlns:a14="http://schemas.microsoft.com/office/drawing/2010/main" val="0"/>
                      </a:ext>
                    </a:extLst>
                  </a:blip>
                  <a:stretch>
                    <a:fillRect/>
                  </a:stretch>
                </pic:blipFill>
                <pic:spPr>
                  <a:xfrm>
                    <a:off x="0" y="0"/>
                    <a:ext cx="6875484" cy="678954"/>
                  </a:xfrm>
                  <a:prstGeom prst="rect">
                    <a:avLst/>
                  </a:prstGeom>
                </pic:spPr>
              </pic:pic>
            </a:graphicData>
          </a:graphic>
        </wp:inline>
      </w:drawing>
    </w:r>
  </w:p>
  <w:p w14:paraId="726AF857" w14:textId="77777777" w:rsidR="00183135" w:rsidRDefault="0018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E91B5" w14:textId="77777777" w:rsidR="00DE1190" w:rsidRDefault="00DE1190" w:rsidP="00183135">
      <w:pPr>
        <w:spacing w:after="0" w:line="240" w:lineRule="auto"/>
      </w:pPr>
      <w:r>
        <w:separator/>
      </w:r>
    </w:p>
  </w:footnote>
  <w:footnote w:type="continuationSeparator" w:id="0">
    <w:p w14:paraId="0AEB875F" w14:textId="77777777" w:rsidR="00DE1190" w:rsidRDefault="00DE1190" w:rsidP="0018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B77E" w14:textId="77777777" w:rsidR="00183135" w:rsidRDefault="00183135" w:rsidP="00183135">
    <w:pPr>
      <w:pStyle w:val="Header"/>
      <w:ind w:left="-709"/>
    </w:pPr>
    <w:r>
      <w:rPr>
        <w:noProof/>
      </w:rPr>
      <w:drawing>
        <wp:inline distT="0" distB="0" distL="0" distR="0" wp14:anchorId="005C2AAF" wp14:editId="6ADE2F0C">
          <wp:extent cx="7096622" cy="2013666"/>
          <wp:effectExtent l="0" t="0" r="952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ich-view-on-new-energy-storage.png"/>
                  <pic:cNvPicPr/>
                </pic:nvPicPr>
                <pic:blipFill>
                  <a:blip r:embed="rId1">
                    <a:extLst>
                      <a:ext uri="{28A0092B-C50C-407E-A947-70E740481C1C}">
                        <a14:useLocalDpi xmlns:a14="http://schemas.microsoft.com/office/drawing/2010/main" val="0"/>
                      </a:ext>
                    </a:extLst>
                  </a:blip>
                  <a:stretch>
                    <a:fillRect/>
                  </a:stretch>
                </pic:blipFill>
                <pic:spPr>
                  <a:xfrm>
                    <a:off x="0" y="0"/>
                    <a:ext cx="7096622" cy="2013666"/>
                  </a:xfrm>
                  <a:prstGeom prst="rect">
                    <a:avLst/>
                  </a:prstGeom>
                </pic:spPr>
              </pic:pic>
            </a:graphicData>
          </a:graphic>
        </wp:inline>
      </w:drawing>
    </w:r>
  </w:p>
  <w:p w14:paraId="3A21278E" w14:textId="77777777" w:rsidR="00183135" w:rsidRDefault="00183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451E"/>
    <w:multiLevelType w:val="hybridMultilevel"/>
    <w:tmpl w:val="834A4DDA"/>
    <w:lvl w:ilvl="0" w:tplc="04140001">
      <w:start w:val="1"/>
      <w:numFmt w:val="bullet"/>
      <w:lvlText w:val=""/>
      <w:lvlJc w:val="left"/>
      <w:pPr>
        <w:ind w:left="1664" w:hanging="360"/>
      </w:pPr>
      <w:rPr>
        <w:rFonts w:ascii="Symbol" w:hAnsi="Symbol" w:hint="default"/>
      </w:rPr>
    </w:lvl>
    <w:lvl w:ilvl="1" w:tplc="04140003">
      <w:start w:val="1"/>
      <w:numFmt w:val="bullet"/>
      <w:lvlText w:val="o"/>
      <w:lvlJc w:val="left"/>
      <w:pPr>
        <w:ind w:left="2384" w:hanging="360"/>
      </w:pPr>
      <w:rPr>
        <w:rFonts w:ascii="Courier New" w:hAnsi="Courier New" w:cs="Courier New" w:hint="default"/>
      </w:rPr>
    </w:lvl>
    <w:lvl w:ilvl="2" w:tplc="04140005">
      <w:start w:val="1"/>
      <w:numFmt w:val="bullet"/>
      <w:lvlText w:val=""/>
      <w:lvlJc w:val="left"/>
      <w:pPr>
        <w:ind w:left="3104" w:hanging="360"/>
      </w:pPr>
      <w:rPr>
        <w:rFonts w:ascii="Wingdings" w:hAnsi="Wingdings" w:hint="default"/>
      </w:rPr>
    </w:lvl>
    <w:lvl w:ilvl="3" w:tplc="04140001" w:tentative="1">
      <w:start w:val="1"/>
      <w:numFmt w:val="bullet"/>
      <w:lvlText w:val=""/>
      <w:lvlJc w:val="left"/>
      <w:pPr>
        <w:ind w:left="3824" w:hanging="360"/>
      </w:pPr>
      <w:rPr>
        <w:rFonts w:ascii="Symbol" w:hAnsi="Symbol" w:hint="default"/>
      </w:rPr>
    </w:lvl>
    <w:lvl w:ilvl="4" w:tplc="04140003" w:tentative="1">
      <w:start w:val="1"/>
      <w:numFmt w:val="bullet"/>
      <w:lvlText w:val="o"/>
      <w:lvlJc w:val="left"/>
      <w:pPr>
        <w:ind w:left="4544" w:hanging="360"/>
      </w:pPr>
      <w:rPr>
        <w:rFonts w:ascii="Courier New" w:hAnsi="Courier New" w:cs="Courier New" w:hint="default"/>
      </w:rPr>
    </w:lvl>
    <w:lvl w:ilvl="5" w:tplc="04140005" w:tentative="1">
      <w:start w:val="1"/>
      <w:numFmt w:val="bullet"/>
      <w:lvlText w:val=""/>
      <w:lvlJc w:val="left"/>
      <w:pPr>
        <w:ind w:left="5264" w:hanging="360"/>
      </w:pPr>
      <w:rPr>
        <w:rFonts w:ascii="Wingdings" w:hAnsi="Wingdings" w:hint="default"/>
      </w:rPr>
    </w:lvl>
    <w:lvl w:ilvl="6" w:tplc="04140001" w:tentative="1">
      <w:start w:val="1"/>
      <w:numFmt w:val="bullet"/>
      <w:lvlText w:val=""/>
      <w:lvlJc w:val="left"/>
      <w:pPr>
        <w:ind w:left="5984" w:hanging="360"/>
      </w:pPr>
      <w:rPr>
        <w:rFonts w:ascii="Symbol" w:hAnsi="Symbol" w:hint="default"/>
      </w:rPr>
    </w:lvl>
    <w:lvl w:ilvl="7" w:tplc="04140003" w:tentative="1">
      <w:start w:val="1"/>
      <w:numFmt w:val="bullet"/>
      <w:lvlText w:val="o"/>
      <w:lvlJc w:val="left"/>
      <w:pPr>
        <w:ind w:left="6704" w:hanging="360"/>
      </w:pPr>
      <w:rPr>
        <w:rFonts w:ascii="Courier New" w:hAnsi="Courier New" w:cs="Courier New" w:hint="default"/>
      </w:rPr>
    </w:lvl>
    <w:lvl w:ilvl="8" w:tplc="04140005" w:tentative="1">
      <w:start w:val="1"/>
      <w:numFmt w:val="bullet"/>
      <w:lvlText w:val=""/>
      <w:lvlJc w:val="left"/>
      <w:pPr>
        <w:ind w:left="7424" w:hanging="360"/>
      </w:pPr>
      <w:rPr>
        <w:rFonts w:ascii="Wingdings" w:hAnsi="Wingdings" w:hint="default"/>
      </w:rPr>
    </w:lvl>
  </w:abstractNum>
  <w:abstractNum w:abstractNumId="1" w15:restartNumberingAfterBreak="0">
    <w:nsid w:val="2903091A"/>
    <w:multiLevelType w:val="hybridMultilevel"/>
    <w:tmpl w:val="B406D80C"/>
    <w:lvl w:ilvl="0" w:tplc="04140001">
      <w:start w:val="1"/>
      <w:numFmt w:val="bullet"/>
      <w:lvlText w:val=""/>
      <w:lvlJc w:val="left"/>
      <w:pPr>
        <w:ind w:left="1664" w:hanging="360"/>
      </w:pPr>
      <w:rPr>
        <w:rFonts w:ascii="Symbol" w:hAnsi="Symbol" w:hint="default"/>
      </w:rPr>
    </w:lvl>
    <w:lvl w:ilvl="1" w:tplc="04140003" w:tentative="1">
      <w:start w:val="1"/>
      <w:numFmt w:val="bullet"/>
      <w:lvlText w:val="o"/>
      <w:lvlJc w:val="left"/>
      <w:pPr>
        <w:ind w:left="2384" w:hanging="360"/>
      </w:pPr>
      <w:rPr>
        <w:rFonts w:ascii="Courier New" w:hAnsi="Courier New" w:cs="Courier New" w:hint="default"/>
      </w:rPr>
    </w:lvl>
    <w:lvl w:ilvl="2" w:tplc="04140005" w:tentative="1">
      <w:start w:val="1"/>
      <w:numFmt w:val="bullet"/>
      <w:lvlText w:val=""/>
      <w:lvlJc w:val="left"/>
      <w:pPr>
        <w:ind w:left="3104" w:hanging="360"/>
      </w:pPr>
      <w:rPr>
        <w:rFonts w:ascii="Wingdings" w:hAnsi="Wingdings" w:hint="default"/>
      </w:rPr>
    </w:lvl>
    <w:lvl w:ilvl="3" w:tplc="04140001" w:tentative="1">
      <w:start w:val="1"/>
      <w:numFmt w:val="bullet"/>
      <w:lvlText w:val=""/>
      <w:lvlJc w:val="left"/>
      <w:pPr>
        <w:ind w:left="3824" w:hanging="360"/>
      </w:pPr>
      <w:rPr>
        <w:rFonts w:ascii="Symbol" w:hAnsi="Symbol" w:hint="default"/>
      </w:rPr>
    </w:lvl>
    <w:lvl w:ilvl="4" w:tplc="04140003" w:tentative="1">
      <w:start w:val="1"/>
      <w:numFmt w:val="bullet"/>
      <w:lvlText w:val="o"/>
      <w:lvlJc w:val="left"/>
      <w:pPr>
        <w:ind w:left="4544" w:hanging="360"/>
      </w:pPr>
      <w:rPr>
        <w:rFonts w:ascii="Courier New" w:hAnsi="Courier New" w:cs="Courier New" w:hint="default"/>
      </w:rPr>
    </w:lvl>
    <w:lvl w:ilvl="5" w:tplc="04140005" w:tentative="1">
      <w:start w:val="1"/>
      <w:numFmt w:val="bullet"/>
      <w:lvlText w:val=""/>
      <w:lvlJc w:val="left"/>
      <w:pPr>
        <w:ind w:left="5264" w:hanging="360"/>
      </w:pPr>
      <w:rPr>
        <w:rFonts w:ascii="Wingdings" w:hAnsi="Wingdings" w:hint="default"/>
      </w:rPr>
    </w:lvl>
    <w:lvl w:ilvl="6" w:tplc="04140001" w:tentative="1">
      <w:start w:val="1"/>
      <w:numFmt w:val="bullet"/>
      <w:lvlText w:val=""/>
      <w:lvlJc w:val="left"/>
      <w:pPr>
        <w:ind w:left="5984" w:hanging="360"/>
      </w:pPr>
      <w:rPr>
        <w:rFonts w:ascii="Symbol" w:hAnsi="Symbol" w:hint="default"/>
      </w:rPr>
    </w:lvl>
    <w:lvl w:ilvl="7" w:tplc="04140003" w:tentative="1">
      <w:start w:val="1"/>
      <w:numFmt w:val="bullet"/>
      <w:lvlText w:val="o"/>
      <w:lvlJc w:val="left"/>
      <w:pPr>
        <w:ind w:left="6704" w:hanging="360"/>
      </w:pPr>
      <w:rPr>
        <w:rFonts w:ascii="Courier New" w:hAnsi="Courier New" w:cs="Courier New" w:hint="default"/>
      </w:rPr>
    </w:lvl>
    <w:lvl w:ilvl="8" w:tplc="04140005" w:tentative="1">
      <w:start w:val="1"/>
      <w:numFmt w:val="bullet"/>
      <w:lvlText w:val=""/>
      <w:lvlJc w:val="left"/>
      <w:pPr>
        <w:ind w:left="7424" w:hanging="360"/>
      </w:pPr>
      <w:rPr>
        <w:rFonts w:ascii="Wingdings" w:hAnsi="Wingdings" w:hint="default"/>
      </w:rPr>
    </w:lvl>
  </w:abstractNum>
  <w:abstractNum w:abstractNumId="2" w15:restartNumberingAfterBreak="0">
    <w:nsid w:val="3DB75EF0"/>
    <w:multiLevelType w:val="multilevel"/>
    <w:tmpl w:val="31DAE2DA"/>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3" w15:restartNumberingAfterBreak="0">
    <w:nsid w:val="44CE4F2F"/>
    <w:multiLevelType w:val="multilevel"/>
    <w:tmpl w:val="31DAE2DA"/>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4" w15:restartNumberingAfterBreak="0">
    <w:nsid w:val="54FB6419"/>
    <w:multiLevelType w:val="hybridMultilevel"/>
    <w:tmpl w:val="81FACB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135"/>
    <w:rsid w:val="0005483B"/>
    <w:rsid w:val="00092C17"/>
    <w:rsid w:val="000934F6"/>
    <w:rsid w:val="00106FCC"/>
    <w:rsid w:val="00110D45"/>
    <w:rsid w:val="00117E54"/>
    <w:rsid w:val="001224B1"/>
    <w:rsid w:val="001234E3"/>
    <w:rsid w:val="0014510E"/>
    <w:rsid w:val="001630E3"/>
    <w:rsid w:val="00165E5B"/>
    <w:rsid w:val="00183135"/>
    <w:rsid w:val="001B61AA"/>
    <w:rsid w:val="001F0E77"/>
    <w:rsid w:val="002205F6"/>
    <w:rsid w:val="002416D4"/>
    <w:rsid w:val="00271916"/>
    <w:rsid w:val="003575D6"/>
    <w:rsid w:val="00365004"/>
    <w:rsid w:val="003F66F9"/>
    <w:rsid w:val="003F67A1"/>
    <w:rsid w:val="0045700F"/>
    <w:rsid w:val="004716B3"/>
    <w:rsid w:val="00487119"/>
    <w:rsid w:val="005240B9"/>
    <w:rsid w:val="0054781C"/>
    <w:rsid w:val="0056189D"/>
    <w:rsid w:val="006E2C84"/>
    <w:rsid w:val="006F0260"/>
    <w:rsid w:val="007F2864"/>
    <w:rsid w:val="007F4C32"/>
    <w:rsid w:val="00805D5F"/>
    <w:rsid w:val="00843394"/>
    <w:rsid w:val="00866117"/>
    <w:rsid w:val="00877F86"/>
    <w:rsid w:val="009531BE"/>
    <w:rsid w:val="00A658BC"/>
    <w:rsid w:val="00AE542F"/>
    <w:rsid w:val="00AF6242"/>
    <w:rsid w:val="00B70CFD"/>
    <w:rsid w:val="00B7433D"/>
    <w:rsid w:val="00B83FD5"/>
    <w:rsid w:val="00BA376B"/>
    <w:rsid w:val="00BF0F30"/>
    <w:rsid w:val="00C11D5D"/>
    <w:rsid w:val="00C46E4C"/>
    <w:rsid w:val="00C91231"/>
    <w:rsid w:val="00DB218B"/>
    <w:rsid w:val="00DE1190"/>
    <w:rsid w:val="00E40268"/>
    <w:rsid w:val="00E5120B"/>
    <w:rsid w:val="00E91135"/>
    <w:rsid w:val="00EB40F1"/>
    <w:rsid w:val="00EE2FD7"/>
    <w:rsid w:val="00F1630C"/>
    <w:rsid w:val="00F67EA1"/>
    <w:rsid w:val="00F837C4"/>
    <w:rsid w:val="00F94650"/>
    <w:rsid w:val="00FB385B"/>
    <w:rsid w:val="00FE0C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65E52"/>
  <w15:chartTrackingRefBased/>
  <w15:docId w15:val="{45CD8A2B-3ED8-46D0-88CE-D6454F4F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Regional brodtekst"/>
    <w:qFormat/>
    <w:rsid w:val="00F94650"/>
    <w:rPr>
      <w:rFonts w:ascii="Georgia" w:hAnsi="Georgia"/>
      <w:sz w:val="20"/>
    </w:rPr>
  </w:style>
  <w:style w:type="paragraph" w:styleId="Heading3">
    <w:name w:val="heading 3"/>
    <w:basedOn w:val="Normal"/>
    <w:link w:val="Heading3Char"/>
    <w:uiPriority w:val="9"/>
    <w:qFormat/>
    <w:rsid w:val="002416D4"/>
    <w:pPr>
      <w:spacing w:before="100" w:beforeAutospacing="1" w:after="100" w:afterAutospacing="1" w:line="240" w:lineRule="auto"/>
      <w:outlineLvl w:val="2"/>
    </w:pPr>
    <w:rPr>
      <w:rFonts w:ascii="Times New Roman" w:eastAsia="Times New Roman" w:hAnsi="Times New Roman" w:cs="Times New Roman"/>
      <w:b/>
      <w:bCs/>
      <w:sz w:val="27"/>
      <w:szCs w:val="27"/>
      <w:lang w:val="nb-N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lem">
    <w:name w:val="mellem"/>
    <w:basedOn w:val="Normal"/>
    <w:link w:val="mellemChar"/>
    <w:qFormat/>
    <w:rsid w:val="00F94650"/>
    <w:rPr>
      <w:b/>
      <w:sz w:val="24"/>
    </w:rPr>
  </w:style>
  <w:style w:type="character" w:customStyle="1" w:styleId="mellemChar">
    <w:name w:val="mellem Char"/>
    <w:basedOn w:val="DefaultParagraphFont"/>
    <w:link w:val="mellem"/>
    <w:rsid w:val="00F94650"/>
    <w:rPr>
      <w:rFonts w:ascii="Georgia" w:hAnsi="Georgia"/>
      <w:b/>
      <w:sz w:val="24"/>
    </w:rPr>
  </w:style>
  <w:style w:type="paragraph" w:styleId="Header">
    <w:name w:val="header"/>
    <w:basedOn w:val="Normal"/>
    <w:link w:val="HeaderChar"/>
    <w:uiPriority w:val="99"/>
    <w:unhideWhenUsed/>
    <w:rsid w:val="00183135"/>
    <w:pPr>
      <w:tabs>
        <w:tab w:val="center" w:pos="4819"/>
        <w:tab w:val="right" w:pos="9638"/>
      </w:tabs>
      <w:spacing w:after="0" w:line="240" w:lineRule="auto"/>
    </w:pPr>
  </w:style>
  <w:style w:type="character" w:customStyle="1" w:styleId="HeaderChar">
    <w:name w:val="Header Char"/>
    <w:basedOn w:val="DefaultParagraphFont"/>
    <w:link w:val="Header"/>
    <w:uiPriority w:val="99"/>
    <w:rsid w:val="00183135"/>
    <w:rPr>
      <w:rFonts w:ascii="Georgia" w:hAnsi="Georgia"/>
      <w:sz w:val="20"/>
    </w:rPr>
  </w:style>
  <w:style w:type="paragraph" w:styleId="Footer">
    <w:name w:val="footer"/>
    <w:basedOn w:val="Normal"/>
    <w:link w:val="FooterChar"/>
    <w:uiPriority w:val="99"/>
    <w:unhideWhenUsed/>
    <w:rsid w:val="00183135"/>
    <w:pPr>
      <w:tabs>
        <w:tab w:val="center" w:pos="4819"/>
        <w:tab w:val="right" w:pos="9638"/>
      </w:tabs>
      <w:spacing w:after="0" w:line="240" w:lineRule="auto"/>
    </w:pPr>
  </w:style>
  <w:style w:type="character" w:customStyle="1" w:styleId="FooterChar">
    <w:name w:val="Footer Char"/>
    <w:basedOn w:val="DefaultParagraphFont"/>
    <w:link w:val="Footer"/>
    <w:uiPriority w:val="99"/>
    <w:rsid w:val="00183135"/>
    <w:rPr>
      <w:rFonts w:ascii="Georgia" w:hAnsi="Georgia"/>
      <w:sz w:val="20"/>
    </w:rPr>
  </w:style>
  <w:style w:type="paragraph" w:styleId="ListParagraph">
    <w:name w:val="List Paragraph"/>
    <w:basedOn w:val="Normal"/>
    <w:uiPriority w:val="34"/>
    <w:qFormat/>
    <w:rsid w:val="00E40268"/>
    <w:pPr>
      <w:spacing w:after="0" w:line="300" w:lineRule="atLeast"/>
      <w:ind w:left="720"/>
      <w:contextualSpacing/>
    </w:pPr>
    <w:rPr>
      <w:rFonts w:ascii="Arial" w:hAnsi="Arial"/>
      <w:color w:val="000000" w:themeColor="text1"/>
      <w:sz w:val="22"/>
      <w:lang w:val="nb-NO"/>
    </w:rPr>
  </w:style>
  <w:style w:type="character" w:customStyle="1" w:styleId="Heading3Char">
    <w:name w:val="Heading 3 Char"/>
    <w:basedOn w:val="DefaultParagraphFont"/>
    <w:link w:val="Heading3"/>
    <w:uiPriority w:val="9"/>
    <w:rsid w:val="002416D4"/>
    <w:rPr>
      <w:rFonts w:ascii="Times New Roman" w:eastAsia="Times New Roman" w:hAnsi="Times New Roman" w:cs="Times New Roman"/>
      <w:b/>
      <w:bCs/>
      <w:sz w:val="27"/>
      <w:szCs w:val="27"/>
      <w:lang w:val="nb-NO" w:eastAsia="en-GB"/>
    </w:rPr>
  </w:style>
  <w:style w:type="paragraph" w:styleId="BalloonText">
    <w:name w:val="Balloon Text"/>
    <w:basedOn w:val="Normal"/>
    <w:link w:val="BalloonTextChar"/>
    <w:uiPriority w:val="99"/>
    <w:semiHidden/>
    <w:unhideWhenUsed/>
    <w:rsid w:val="001224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24B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5416">
      <w:bodyDiv w:val="1"/>
      <w:marLeft w:val="0"/>
      <w:marRight w:val="0"/>
      <w:marTop w:val="0"/>
      <w:marBottom w:val="0"/>
      <w:divBdr>
        <w:top w:val="none" w:sz="0" w:space="0" w:color="auto"/>
        <w:left w:val="none" w:sz="0" w:space="0" w:color="auto"/>
        <w:bottom w:val="none" w:sz="0" w:space="0" w:color="auto"/>
        <w:right w:val="none" w:sz="0" w:space="0" w:color="auto"/>
      </w:divBdr>
    </w:div>
    <w:div w:id="323436609">
      <w:bodyDiv w:val="1"/>
      <w:marLeft w:val="0"/>
      <w:marRight w:val="0"/>
      <w:marTop w:val="0"/>
      <w:marBottom w:val="0"/>
      <w:divBdr>
        <w:top w:val="none" w:sz="0" w:space="0" w:color="auto"/>
        <w:left w:val="none" w:sz="0" w:space="0" w:color="auto"/>
        <w:bottom w:val="none" w:sz="0" w:space="0" w:color="auto"/>
        <w:right w:val="none" w:sz="0" w:space="0" w:color="auto"/>
      </w:divBdr>
      <w:divsChild>
        <w:div w:id="935019241">
          <w:marLeft w:val="0"/>
          <w:marRight w:val="0"/>
          <w:marTop w:val="0"/>
          <w:marBottom w:val="0"/>
          <w:divBdr>
            <w:top w:val="none" w:sz="0" w:space="0" w:color="auto"/>
            <w:left w:val="none" w:sz="0" w:space="0" w:color="auto"/>
            <w:bottom w:val="none" w:sz="0" w:space="0" w:color="auto"/>
            <w:right w:val="none" w:sz="0" w:space="0" w:color="auto"/>
          </w:divBdr>
        </w:div>
      </w:divsChild>
    </w:div>
    <w:div w:id="1061102434">
      <w:bodyDiv w:val="1"/>
      <w:marLeft w:val="0"/>
      <w:marRight w:val="0"/>
      <w:marTop w:val="0"/>
      <w:marBottom w:val="0"/>
      <w:divBdr>
        <w:top w:val="none" w:sz="0" w:space="0" w:color="auto"/>
        <w:left w:val="none" w:sz="0" w:space="0" w:color="auto"/>
        <w:bottom w:val="none" w:sz="0" w:space="0" w:color="auto"/>
        <w:right w:val="none" w:sz="0" w:space="0" w:color="auto"/>
      </w:divBdr>
    </w:div>
    <w:div w:id="1083181174">
      <w:bodyDiv w:val="1"/>
      <w:marLeft w:val="0"/>
      <w:marRight w:val="0"/>
      <w:marTop w:val="0"/>
      <w:marBottom w:val="0"/>
      <w:divBdr>
        <w:top w:val="none" w:sz="0" w:space="0" w:color="auto"/>
        <w:left w:val="none" w:sz="0" w:space="0" w:color="auto"/>
        <w:bottom w:val="none" w:sz="0" w:space="0" w:color="auto"/>
        <w:right w:val="none" w:sz="0" w:space="0" w:color="auto"/>
      </w:divBdr>
      <w:divsChild>
        <w:div w:id="2103262738">
          <w:marLeft w:val="0"/>
          <w:marRight w:val="0"/>
          <w:marTop w:val="0"/>
          <w:marBottom w:val="0"/>
          <w:divBdr>
            <w:top w:val="none" w:sz="0" w:space="0" w:color="auto"/>
            <w:left w:val="none" w:sz="0" w:space="0" w:color="auto"/>
            <w:bottom w:val="none" w:sz="0" w:space="0" w:color="auto"/>
            <w:right w:val="none" w:sz="0" w:space="0" w:color="auto"/>
          </w:divBdr>
        </w:div>
      </w:divsChild>
    </w:div>
    <w:div w:id="18120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gional">
      <a:dk1>
        <a:sysClr val="windowText" lastClr="000000"/>
      </a:dk1>
      <a:lt1>
        <a:sysClr val="window" lastClr="FFFFFF"/>
      </a:lt1>
      <a:dk2>
        <a:srgbClr val="44546A"/>
      </a:dk2>
      <a:lt2>
        <a:srgbClr val="E7E6E6"/>
      </a:lt2>
      <a:accent1>
        <a:srgbClr val="44BBE0"/>
      </a:accent1>
      <a:accent2>
        <a:srgbClr val="44BBE0"/>
      </a:accent2>
      <a:accent3>
        <a:srgbClr val="A5A5A5"/>
      </a:accent3>
      <a:accent4>
        <a:srgbClr val="44BBE0"/>
      </a:accent4>
      <a:accent5>
        <a:srgbClr val="5B9BD5"/>
      </a:accent5>
      <a:accent6>
        <a:srgbClr val="48A1FA"/>
      </a:accent6>
      <a:hlink>
        <a:srgbClr val="0563C1"/>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revDato xmlns="43C50309-4A70-4F22-8789-0A5635CB892A">2019-08-15T12:42:43+00:00</BrevDato>
    <TaxCatchAll xmlns="e00f24a0-8bbb-4fe6-b92b-e5c6bdf10001">
      <Value>19</Value>
    </TaxCatchAll>
    <CCMCognitiveType xmlns="http://schemas.microsoft.com/sharepoint/v3" xsi:nil="true"/>
    <e3500a0ec7294ab5a952ab7116514286 xmlns="43C50309-4A70-4F22-8789-0A5635CB892A">
      <Terms xmlns="http://schemas.microsoft.com/office/infopath/2007/PartnerControls"/>
    </e3500a0ec7294ab5a952ab7116514286>
    <Sender xmlns="43C50309-4A70-4F22-8789-0A5635CB892A" xsi:nil="true"/>
    <Recipient xmlns="43C50309-4A70-4F22-8789-0A5635CB892A"/>
    <dbf51905fc4c476b80e445a18fd28b89 xmlns="43C50309-4A70-4F22-8789-0A5635CB892A">
      <Terms xmlns="http://schemas.microsoft.com/office/infopath/2007/PartnerControls"/>
    </dbf51905fc4c476b80e445a18fd28b89>
    <DokumentAnsvarlig xmlns="http://schemas.microsoft.com/sharepoint/v3">
      <UserInfo>
        <DisplayName/>
        <AccountId xsi:nil="true"/>
        <AccountType/>
      </UserInfo>
    </DokumentAnsvarlig>
    <acd3fb1e06164cd09d5ed7cd141fe8f7 xmlns="43C50309-4A70-4F22-8789-0A5635CB892A">
      <Terms xmlns="http://schemas.microsoft.com/office/infopath/2007/PartnerControls"/>
    </acd3fb1e06164cd09d5ed7cd141fe8f7>
    <je37f5ad88974fd29d0fd39396bca15b xmlns="43C50309-4A70-4F22-8789-0A5635CB892A">
      <Terms xmlns="http://schemas.microsoft.com/office/infopath/2007/PartnerControls">
        <TermInfo xmlns="http://schemas.microsoft.com/office/infopath/2007/PartnerControls">
          <TermName xmlns="http://schemas.microsoft.com/office/infopath/2007/PartnerControls">ENERGI</TermName>
          <TermId xmlns="http://schemas.microsoft.com/office/infopath/2007/PartnerControls">74a515a8-244f-4792-b5ac-d30ada6f53f1</TermId>
        </TermInfo>
      </Terms>
    </je37f5ad88974fd29d0fd39396bca15b>
    <Classification xmlns="43C50309-4A70-4F22-8789-0A5635CB892A" xsi:nil="true"/>
    <Korrespondance xmlns="43C50309-4A70-4F22-8789-0A5635CB892A">Intern</Korrespondance>
    <DocID xmlns="http://schemas.microsoft.com/sharepoint/v3">4478059</DocID>
    <LocalAttachment xmlns="http://schemas.microsoft.com/sharepoint/v3">false</LocalAttachment>
    <CaseRecordNumber xmlns="http://schemas.microsoft.com/sharepoint/v3">0</CaseRecordNumber>
    <CaseID xmlns="http://schemas.microsoft.com/sharepoint/v3">DI-2019-10089</CaseID>
    <RegistrationDate xmlns="http://schemas.microsoft.com/sharepoint/v3" xsi:nil="true"/>
    <Related xmlns="http://schemas.microsoft.com/sharepoint/v3">false</Related>
    <CCMSystemID xmlns="http://schemas.microsoft.com/sharepoint/v3">35cd2af4-0882-4585-8cee-45a46aa5275b</CCMSystemID>
    <CCMVisualId xmlns="http://schemas.microsoft.com/sharepoint/v3">DI-2019-10089</CCMVisualId>
    <Finalized xmlns="http://schemas.microsoft.com/sharepoint/v3">false</Finalized>
    <CCMTemplateID xmlns="http://schemas.microsoft.com/sharepoint/v3">0</CCMTemplateID>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9C6A89AFB749194BBEDFB381AED78306" ma:contentTypeVersion="0" ma:contentTypeDescription="GetOrganized dokument" ma:contentTypeScope="" ma:versionID="f19810aea6f51e5cee5de5d694571b74">
  <xsd:schema xmlns:xsd="http://www.w3.org/2001/XMLSchema" xmlns:xs="http://www.w3.org/2001/XMLSchema" xmlns:p="http://schemas.microsoft.com/office/2006/metadata/properties" xmlns:ns1="http://schemas.microsoft.com/sharepoint/v3" xmlns:ns2="43C50309-4A70-4F22-8789-0A5635CB892A" xmlns:ns3="e00f24a0-8bbb-4fe6-b92b-e5c6bdf10001" targetNamespace="http://schemas.microsoft.com/office/2006/metadata/properties" ma:root="true" ma:fieldsID="9eee86d64008843fb268e90e56f1c5ec" ns1:_="" ns2:_="" ns3:_="">
    <xsd:import namespace="http://schemas.microsoft.com/sharepoint/v3"/>
    <xsd:import namespace="43C50309-4A70-4F22-8789-0A5635CB892A"/>
    <xsd:import namespace="e00f24a0-8bbb-4fe6-b92b-e5c6bdf10001"/>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3C50309-4A70-4F22-8789-0A5635CB892A"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E181E9D1-1E8E-4BFA-B1DB-8F766795EC4F}" ma:internalName="Sender" ma:readOnly="false" ma:showField="Relationsnavn">
      <xsd:simpleType>
        <xsd:restriction base="dms:Lookup"/>
      </xsd:simpleType>
    </xsd:element>
    <xsd:element name="Recipient" ma:index="9" nillable="true" ma:displayName="Modtagere" ma:list="{E181E9D1-1E8E-4BFA-B1DB-8F766795EC4F}"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19;#ENERGI|74a515a8-244f-4792-b5ac-d30ada6f53f1"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E181E9D1-1E8E-4BFA-B1DB-8F766795EC4F}" ma:internalName="Afsender_x003a_DI_x0020_nummer" ma:readOnly="true" ma:showField="DInr" ma:web="">
      <xsd:simpleType>
        <xsd:restriction base="dms:Lookup"/>
      </xsd:simpleType>
    </xsd:element>
    <xsd:element name="Modtagere_x003a_DI_x0020_nummer" ma:index="36" nillable="true" ma:displayName="Modtagere:DI nummer" ma:list="{E181E9D1-1E8E-4BFA-B1DB-8F766795EC4F}"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E181E9D1-1E8E-4BFA-B1DB-8F766795EC4F}" ma:internalName="Afsender_x003a_Mailadresse" ma:readOnly="true" ma:showField="Email" ma:web="">
      <xsd:simpleType>
        <xsd:restriction base="dms:Lookup"/>
      </xsd:simpleType>
    </xsd:element>
    <xsd:element name="Modtagere_x003a_Mailadresse" ma:index="46" nillable="true" ma:displayName="Modtagere:Mailadresse" ma:list="{E181E9D1-1E8E-4BFA-B1DB-8F766795EC4F}"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f24a0-8bbb-4fe6-b92b-e5c6bdf1000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6237567f-ef35-4b4b-97b2-d8e056cfe528}" ma:internalName="TaxCatchAll" ma:showField="CatchAllData" ma:web="e00f24a0-8bbb-4fe6-b92b-e5c6bdf10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BCA5F-0102-4057-8877-4F448B7E98FB}">
  <ds:schemaRefs>
    <ds:schemaRef ds:uri="http://schemas.microsoft.com/office/2006/metadata/properties"/>
    <ds:schemaRef ds:uri="http://schemas.microsoft.com/office/infopath/2007/PartnerControls"/>
    <ds:schemaRef ds:uri="43C50309-4A70-4F22-8789-0A5635CB892A"/>
    <ds:schemaRef ds:uri="e00f24a0-8bbb-4fe6-b92b-e5c6bdf10001"/>
    <ds:schemaRef ds:uri="http://schemas.microsoft.com/sharepoint/v3"/>
  </ds:schemaRefs>
</ds:datastoreItem>
</file>

<file path=customXml/itemProps2.xml><?xml version="1.0" encoding="utf-8"?>
<ds:datastoreItem xmlns:ds="http://schemas.openxmlformats.org/officeDocument/2006/customXml" ds:itemID="{F351A7E1-BCCD-48A0-AD51-1F5391A44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C50309-4A70-4F22-8789-0A5635CB892A"/>
    <ds:schemaRef ds:uri="e00f24a0-8bbb-4fe6-b92b-e5c6bdf1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E8648-72AB-4CF6-9F9C-669578A3F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DI</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Fallesen</dc:creator>
  <cp:keywords/>
  <dc:description/>
  <cp:lastModifiedBy>Svend Søyland</cp:lastModifiedBy>
  <cp:revision>2</cp:revision>
  <cp:lastPrinted>2019-08-26T09:34:00Z</cp:lastPrinted>
  <dcterms:created xsi:type="dcterms:W3CDTF">2019-09-16T08:58:00Z</dcterms:created>
  <dcterms:modified xsi:type="dcterms:W3CDTF">2019-09-16T08:58:00Z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0x010100AC085CFC53BC46CEA2EADE194AD9D482009C6A89AFB749194BBEDFB381AED78306</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Emneord">
    <vt:lpwstr>19;#ENERGI|74a515a8-244f-4792-b5ac-d30ada6f53f1</vt:lpwstr>
  </property>
  <property fmtid="{D5CDD505-2E9C-101B-9397-08002B2CF9AE}" pid="8" name="Område">
    <vt:lpwstr/>
  </property>
  <property fmtid="{D5CDD505-2E9C-101B-9397-08002B2CF9AE}" pid="9" name="CCMSystem">
    <vt:lpwstr> </vt:lpwstr>
  </property>
  <property fmtid="{D5CDD505-2E9C-101B-9397-08002B2CF9AE}" pid="10" name="Department">
    <vt:lpwstr/>
  </property>
  <property fmtid="{D5CDD505-2E9C-101B-9397-08002B2CF9AE}" pid="11" name="CCMEventContext">
    <vt:lpwstr>6c9eeb44-15de-4555-a9fa-1386d8f00a39</vt:lpwstr>
  </property>
  <property fmtid="{D5CDD505-2E9C-101B-9397-08002B2CF9AE}" pid="12" name="Dokumenttype">
    <vt:lpwstr/>
  </property>
</Properties>
</file>